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063"/>
        <w:gridCol w:w="8101"/>
      </w:tblGrid>
      <w:tr w:rsidR="00C772CF" w:rsidRPr="00C772CF" w:rsidTr="00B178E3">
        <w:trPr>
          <w:trHeight w:val="1132"/>
        </w:trPr>
        <w:tc>
          <w:tcPr>
            <w:tcW w:w="1063" w:type="dxa"/>
          </w:tcPr>
          <w:p w:rsidR="00C772CF" w:rsidRPr="00C772CF" w:rsidRDefault="00C772CF" w:rsidP="00B178E3">
            <w:pPr>
              <w:pStyle w:val="Topptekst"/>
              <w:rPr>
                <w:sz w:val="24"/>
                <w:szCs w:val="24"/>
              </w:rPr>
            </w:pPr>
            <w:r w:rsidRPr="00C772CF">
              <w:rPr>
                <w:noProof/>
                <w:sz w:val="24"/>
                <w:szCs w:val="24"/>
              </w:rPr>
              <w:drawing>
                <wp:anchor distT="0" distB="0" distL="114300" distR="114300" simplePos="0" relativeHeight="251659264" behindDoc="0" locked="0" layoutInCell="0" allowOverlap="1" wp14:anchorId="3455D859" wp14:editId="5C599896">
                  <wp:simplePos x="0" y="0"/>
                  <wp:positionH relativeFrom="column">
                    <wp:posOffset>15240</wp:posOffset>
                  </wp:positionH>
                  <wp:positionV relativeFrom="paragraph">
                    <wp:posOffset>6350</wp:posOffset>
                  </wp:positionV>
                  <wp:extent cx="619760" cy="743585"/>
                  <wp:effectExtent l="0" t="0" r="889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760" cy="743585"/>
                          </a:xfrm>
                          <a:prstGeom prst="rect">
                            <a:avLst/>
                          </a:prstGeom>
                          <a:noFill/>
                        </pic:spPr>
                      </pic:pic>
                    </a:graphicData>
                  </a:graphic>
                  <wp14:sizeRelH relativeFrom="page">
                    <wp14:pctWidth>0</wp14:pctWidth>
                  </wp14:sizeRelH>
                  <wp14:sizeRelV relativeFrom="page">
                    <wp14:pctHeight>0</wp14:pctHeight>
                  </wp14:sizeRelV>
                </wp:anchor>
              </w:drawing>
            </w:r>
          </w:p>
        </w:tc>
        <w:tc>
          <w:tcPr>
            <w:tcW w:w="8101" w:type="dxa"/>
          </w:tcPr>
          <w:p w:rsidR="00C772CF" w:rsidRPr="00C772CF" w:rsidRDefault="00C772CF" w:rsidP="00B178E3">
            <w:pPr>
              <w:pStyle w:val="Topptekst"/>
              <w:rPr>
                <w:sz w:val="24"/>
                <w:szCs w:val="24"/>
              </w:rPr>
            </w:pPr>
          </w:p>
          <w:p w:rsidR="00C772CF" w:rsidRPr="00C772CF" w:rsidRDefault="00C772CF" w:rsidP="00B178E3">
            <w:pPr>
              <w:pStyle w:val="Topptekst"/>
              <w:jc w:val="center"/>
              <w:rPr>
                <w:b/>
                <w:sz w:val="28"/>
                <w:szCs w:val="28"/>
              </w:rPr>
            </w:pPr>
            <w:r w:rsidRPr="00C772CF">
              <w:rPr>
                <w:b/>
                <w:sz w:val="28"/>
                <w:szCs w:val="28"/>
              </w:rPr>
              <w:t>SØR-VARANGER KOMMUNE</w:t>
            </w:r>
          </w:p>
          <w:p w:rsidR="00C772CF" w:rsidRPr="00C772CF" w:rsidRDefault="00C772CF" w:rsidP="00B178E3">
            <w:pPr>
              <w:pStyle w:val="Topptekst"/>
              <w:jc w:val="center"/>
              <w:rPr>
                <w:sz w:val="16"/>
                <w:szCs w:val="16"/>
              </w:rPr>
            </w:pPr>
            <w:r w:rsidRPr="00C772CF">
              <w:rPr>
                <w:sz w:val="16"/>
                <w:szCs w:val="16"/>
              </w:rPr>
              <w:t>Boks 406, 9915 Kirkenes</w:t>
            </w:r>
          </w:p>
          <w:p w:rsidR="00C772CF" w:rsidRPr="00C772CF" w:rsidRDefault="00C772CF" w:rsidP="00B178E3">
            <w:pPr>
              <w:pStyle w:val="Topptekst"/>
              <w:jc w:val="center"/>
              <w:rPr>
                <w:sz w:val="16"/>
                <w:szCs w:val="16"/>
                <w:lang w:val="en-GB"/>
              </w:rPr>
            </w:pPr>
            <w:r w:rsidRPr="00C772CF">
              <w:rPr>
                <w:sz w:val="16"/>
                <w:szCs w:val="16"/>
              </w:rPr>
              <w:t xml:space="preserve">Tlf. 78 97 74 00. </w:t>
            </w:r>
            <w:r w:rsidRPr="00C772CF">
              <w:rPr>
                <w:sz w:val="16"/>
                <w:szCs w:val="16"/>
                <w:lang w:val="en-GB"/>
              </w:rPr>
              <w:t>Fax 78 99 22 12</w:t>
            </w:r>
          </w:p>
          <w:p w:rsidR="00C772CF" w:rsidRPr="00C772CF" w:rsidRDefault="00C772CF" w:rsidP="00B178E3">
            <w:pPr>
              <w:pStyle w:val="Topptekst"/>
              <w:jc w:val="center"/>
              <w:rPr>
                <w:sz w:val="16"/>
                <w:szCs w:val="16"/>
                <w:lang w:val="en-GB"/>
              </w:rPr>
            </w:pPr>
            <w:r w:rsidRPr="00C772CF">
              <w:rPr>
                <w:sz w:val="16"/>
                <w:szCs w:val="16"/>
                <w:lang w:val="en-GB"/>
              </w:rPr>
              <w:t xml:space="preserve">E-post: </w:t>
            </w:r>
            <w:hyperlink r:id="rId9" w:history="1">
              <w:r w:rsidRPr="00C772CF">
                <w:rPr>
                  <w:rStyle w:val="Hyperkobling"/>
                  <w:sz w:val="16"/>
                  <w:szCs w:val="16"/>
                  <w:lang w:val="en-GB"/>
                </w:rPr>
                <w:t>postmottak@sor-varanger.kommune.no</w:t>
              </w:r>
            </w:hyperlink>
          </w:p>
          <w:p w:rsidR="00C772CF" w:rsidRPr="00C772CF" w:rsidRDefault="003E53A3" w:rsidP="00B178E3">
            <w:pPr>
              <w:pStyle w:val="Topptekst"/>
              <w:jc w:val="center"/>
              <w:rPr>
                <w:sz w:val="16"/>
                <w:szCs w:val="16"/>
                <w:lang w:val="en-GB"/>
              </w:rPr>
            </w:pPr>
            <w:hyperlink r:id="rId10" w:history="1">
              <w:r w:rsidR="00C772CF" w:rsidRPr="00C772CF">
                <w:rPr>
                  <w:rStyle w:val="Hyperkobling"/>
                  <w:sz w:val="16"/>
                  <w:szCs w:val="16"/>
                  <w:lang w:val="en-GB"/>
                </w:rPr>
                <w:t>www.svk.no</w:t>
              </w:r>
            </w:hyperlink>
            <w:r w:rsidR="00C772CF" w:rsidRPr="00C772CF">
              <w:rPr>
                <w:sz w:val="16"/>
                <w:szCs w:val="16"/>
                <w:lang w:val="en-GB"/>
              </w:rPr>
              <w:t xml:space="preserve"> </w:t>
            </w:r>
          </w:p>
          <w:p w:rsidR="00C772CF" w:rsidRPr="00C772CF" w:rsidRDefault="00C772CF" w:rsidP="00B178E3">
            <w:pPr>
              <w:pStyle w:val="Topptekst"/>
              <w:jc w:val="right"/>
              <w:rPr>
                <w:sz w:val="24"/>
                <w:szCs w:val="24"/>
                <w:lang w:val="en-GB"/>
              </w:rPr>
            </w:pPr>
          </w:p>
        </w:tc>
      </w:tr>
    </w:tbl>
    <w:p w:rsidR="00881DEC" w:rsidRDefault="00881DEC" w:rsidP="00C772CF">
      <w:pPr>
        <w:pStyle w:val="Topptekst"/>
        <w:rPr>
          <w:sz w:val="24"/>
          <w:szCs w:val="24"/>
        </w:rPr>
      </w:pPr>
    </w:p>
    <w:p w:rsidR="00C772CF" w:rsidRDefault="00C772CF" w:rsidP="00C772CF">
      <w:pPr>
        <w:pStyle w:val="Topptekst"/>
        <w:rPr>
          <w:sz w:val="24"/>
          <w:szCs w:val="24"/>
        </w:rPr>
      </w:pPr>
    </w:p>
    <w:p w:rsidR="00C772CF" w:rsidRPr="00C772CF" w:rsidRDefault="00C772CF" w:rsidP="00C772CF">
      <w:pPr>
        <w:pStyle w:val="Topptekst"/>
        <w:jc w:val="center"/>
        <w:rPr>
          <w:b/>
          <w:sz w:val="24"/>
          <w:szCs w:val="24"/>
        </w:rPr>
      </w:pPr>
      <w:r w:rsidRPr="00C772CF">
        <w:rPr>
          <w:b/>
          <w:sz w:val="24"/>
          <w:szCs w:val="24"/>
        </w:rPr>
        <w:t>SAKSFRAMLEGG</w:t>
      </w:r>
    </w:p>
    <w:p w:rsidR="00C772CF" w:rsidRPr="00C772CF" w:rsidRDefault="00D14329" w:rsidP="00C772CF">
      <w:pPr>
        <w:jc w:val="center"/>
        <w:rPr>
          <w:b/>
          <w:sz w:val="24"/>
          <w:szCs w:val="24"/>
        </w:rPr>
      </w:pPr>
      <w:r>
        <w:rPr>
          <w:b/>
          <w:sz w:val="24"/>
          <w:szCs w:val="24"/>
        </w:rPr>
        <w:t>Delegert sak</w:t>
      </w:r>
    </w:p>
    <w:p w:rsidR="00D37383" w:rsidRDefault="00D37383" w:rsidP="00137F13">
      <w:pPr>
        <w:rPr>
          <w:sz w:val="24"/>
          <w:szCs w:val="24"/>
        </w:rPr>
      </w:pPr>
    </w:p>
    <w:p w:rsidR="00C772CF" w:rsidRPr="00C772CF" w:rsidRDefault="00C772CF" w:rsidP="00137F13">
      <w:pPr>
        <w:rPr>
          <w:sz w:val="24"/>
          <w:szCs w:val="24"/>
        </w:rPr>
      </w:pPr>
    </w:p>
    <w:tbl>
      <w:tblPr>
        <w:tblStyle w:val="Tabellrutenett"/>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15"/>
        <w:gridCol w:w="4961"/>
      </w:tblGrid>
      <w:tr w:rsidR="00C772CF" w:rsidRPr="0060290B" w:rsidTr="00F41E16">
        <w:tc>
          <w:tcPr>
            <w:tcW w:w="4815" w:type="dxa"/>
            <w:tcMar>
              <w:top w:w="57" w:type="dxa"/>
            </w:tcMar>
          </w:tcPr>
          <w:p w:rsidR="00C772CF" w:rsidRPr="0060290B" w:rsidRDefault="00C772CF" w:rsidP="0060290B">
            <w:pPr>
              <w:rPr>
                <w:sz w:val="20"/>
                <w:szCs w:val="20"/>
              </w:rPr>
            </w:pPr>
            <w:r w:rsidRPr="0060290B">
              <w:rPr>
                <w:rFonts w:eastAsia="Times New Roman"/>
                <w:sz w:val="20"/>
                <w:szCs w:val="20"/>
              </w:rPr>
              <w:t xml:space="preserve">Saksbehandler: </w:t>
            </w:r>
            <w:sdt>
              <w:sdtPr>
                <w:rPr>
                  <w:sz w:val="20"/>
                  <w:szCs w:val="20"/>
                </w:rPr>
                <w:alias w:val="Sbr_Navn"/>
                <w:tag w:val="Sbr_Navn"/>
                <w:id w:val="157587065"/>
                <w:placeholder>
                  <w:docPart w:val="71168EB5C2414BDF91A025A879332BF4"/>
                </w:placeholder>
                <w:dataBinding w:xpath="/document/body/Sbr_Navn" w:storeItemID="{4BCDC183-578D-41EF-A4B9-7109CDCA1C30}"/>
                <w:text/>
              </w:sdtPr>
              <w:sdtEndPr/>
              <w:sdtContent>
                <w:bookmarkStart w:id="0" w:name="Sbr_Navn"/>
                <w:r w:rsidRPr="0060290B">
                  <w:rPr>
                    <w:sz w:val="20"/>
                    <w:szCs w:val="20"/>
                  </w:rPr>
                  <w:t>Nina Bordi Øvergaard</w:t>
                </w:r>
              </w:sdtContent>
            </w:sdt>
            <w:bookmarkEnd w:id="0"/>
          </w:p>
        </w:tc>
        <w:tc>
          <w:tcPr>
            <w:tcW w:w="4961" w:type="dxa"/>
            <w:tcMar>
              <w:top w:w="57" w:type="dxa"/>
            </w:tcMar>
          </w:tcPr>
          <w:p w:rsidR="00C772CF" w:rsidRPr="0060290B" w:rsidRDefault="0060290B" w:rsidP="0060290B">
            <w:pPr>
              <w:rPr>
                <w:sz w:val="20"/>
                <w:szCs w:val="20"/>
              </w:rPr>
            </w:pPr>
            <w:r w:rsidRPr="0060290B">
              <w:rPr>
                <w:sz w:val="20"/>
                <w:szCs w:val="20"/>
              </w:rPr>
              <w:t xml:space="preserve">Dato: </w:t>
            </w:r>
            <w:sdt>
              <w:sdtPr>
                <w:rPr>
                  <w:sz w:val="20"/>
                  <w:szCs w:val="20"/>
                </w:rPr>
                <w:alias w:val="Sdo_DokDato"/>
                <w:tag w:val="Sdo_DokDato"/>
                <w:id w:val="-19389230"/>
                <w:placeholder>
                  <w:docPart w:val="DefaultPlaceholder_1081868574"/>
                </w:placeholder>
                <w:dataBinding w:xpath="/document/body/Sdo_DokDato" w:storeItemID="{4BCDC183-578D-41EF-A4B9-7109CDCA1C30}"/>
                <w:text/>
              </w:sdtPr>
              <w:sdtEndPr/>
              <w:sdtContent>
                <w:bookmarkStart w:id="1" w:name="Sdo_DokDato"/>
                <w:r>
                  <w:rPr>
                    <w:sz w:val="20"/>
                    <w:szCs w:val="20"/>
                  </w:rPr>
                  <w:t>30.03.2020</w:t>
                </w:r>
              </w:sdtContent>
            </w:sdt>
            <w:bookmarkEnd w:id="1"/>
          </w:p>
        </w:tc>
      </w:tr>
      <w:tr w:rsidR="00C772CF" w:rsidRPr="0060290B" w:rsidTr="00F41E16">
        <w:tc>
          <w:tcPr>
            <w:tcW w:w="4815" w:type="dxa"/>
            <w:tcMar>
              <w:top w:w="57" w:type="dxa"/>
            </w:tcMar>
          </w:tcPr>
          <w:p w:rsidR="00C772CF" w:rsidRPr="0060290B" w:rsidRDefault="007E6532" w:rsidP="007E6532">
            <w:pPr>
              <w:rPr>
                <w:sz w:val="20"/>
                <w:szCs w:val="20"/>
              </w:rPr>
            </w:pPr>
            <w:r w:rsidRPr="0060290B">
              <w:rPr>
                <w:sz w:val="20"/>
                <w:szCs w:val="20"/>
              </w:rPr>
              <w:t xml:space="preserve">Arkivsaksnr.: </w:t>
            </w:r>
            <w:sdt>
              <w:sdtPr>
                <w:rPr>
                  <w:sz w:val="20"/>
                  <w:szCs w:val="20"/>
                </w:rPr>
                <w:alias w:val="Sas_ArkivSakId"/>
                <w:tag w:val="Sas_ArkivSakId"/>
                <w:id w:val="-283512083"/>
                <w:placeholder>
                  <w:docPart w:val="E00EA8AFF5364F88B25108747CA9E8AA"/>
                </w:placeholder>
                <w:dataBinding w:xpath="/document/body/Sas_ArkivSakId" w:storeItemID="{4BCDC183-578D-41EF-A4B9-7109CDCA1C30}"/>
                <w:text/>
              </w:sdtPr>
              <w:sdtEndPr/>
              <w:sdtContent>
                <w:bookmarkStart w:id="2" w:name="Sas_ArkivSakId"/>
                <w:r>
                  <w:rPr>
                    <w:sz w:val="20"/>
                    <w:szCs w:val="20"/>
                  </w:rPr>
                  <w:t>20/919</w:t>
                </w:r>
              </w:sdtContent>
            </w:sdt>
            <w:bookmarkEnd w:id="2"/>
          </w:p>
        </w:tc>
        <w:tc>
          <w:tcPr>
            <w:tcW w:w="4961" w:type="dxa"/>
            <w:tcMar>
              <w:top w:w="57" w:type="dxa"/>
            </w:tcMar>
          </w:tcPr>
          <w:p w:rsidR="00C772CF" w:rsidRPr="0060290B" w:rsidRDefault="00C772CF" w:rsidP="0060290B">
            <w:pPr>
              <w:rPr>
                <w:sz w:val="20"/>
                <w:szCs w:val="20"/>
              </w:rPr>
            </w:pPr>
          </w:p>
        </w:tc>
      </w:tr>
    </w:tbl>
    <w:p w:rsidR="00C30614" w:rsidRDefault="00C30614" w:rsidP="00137F13">
      <w:pPr>
        <w:rPr>
          <w:sz w:val="24"/>
          <w:szCs w:val="24"/>
        </w:rPr>
      </w:pPr>
    </w:p>
    <w:p w:rsidR="007D2B44" w:rsidRDefault="007D2B44" w:rsidP="00137F13">
      <w:pPr>
        <w:rPr>
          <w:sz w:val="24"/>
          <w:szCs w:val="24"/>
        </w:rPr>
      </w:pPr>
    </w:p>
    <w:tbl>
      <w:tblPr>
        <w:tblStyle w:val="Tabellrutenett1"/>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4961"/>
      </w:tblGrid>
      <w:tr w:rsidR="007D2B44" w:rsidRPr="007D2B44" w:rsidTr="007D2B44">
        <w:trPr>
          <w:tblHeader/>
        </w:trPr>
        <w:tc>
          <w:tcPr>
            <w:tcW w:w="4786" w:type="dxa"/>
          </w:tcPr>
          <w:p w:rsidR="007D2B44" w:rsidRPr="007D2B44" w:rsidRDefault="007D2B44" w:rsidP="007D2B44">
            <w:pPr>
              <w:tabs>
                <w:tab w:val="left" w:pos="2970"/>
                <w:tab w:val="left" w:pos="5760"/>
                <w:tab w:val="right" w:pos="9090"/>
              </w:tabs>
              <w:rPr>
                <w:b/>
              </w:rPr>
            </w:pPr>
            <w:r w:rsidRPr="007D2B44">
              <w:rPr>
                <w:b/>
              </w:rPr>
              <w:t>Utvalg</w:t>
            </w:r>
          </w:p>
        </w:tc>
        <w:tc>
          <w:tcPr>
            <w:tcW w:w="4961" w:type="dxa"/>
          </w:tcPr>
          <w:p w:rsidR="007D2B44" w:rsidRPr="007D2B44" w:rsidRDefault="007D2B44" w:rsidP="007D2B44">
            <w:pPr>
              <w:tabs>
                <w:tab w:val="left" w:pos="2970"/>
                <w:tab w:val="left" w:pos="5760"/>
                <w:tab w:val="right" w:pos="9090"/>
              </w:tabs>
              <w:rPr>
                <w:b/>
              </w:rPr>
            </w:pPr>
            <w:r w:rsidRPr="007D2B44">
              <w:rPr>
                <w:b/>
              </w:rPr>
              <w:t>Saksnummer</w:t>
            </w:r>
          </w:p>
        </w:tc>
      </w:tr>
      <w:tr w:rsidR="007D2B44" w:rsidRPr="007D2B44" w:rsidTr="007D2B44">
        <w:trPr>
          <w:tblHeader/>
          <w:hidden/>
        </w:trPr>
        <w:sdt>
          <w:sdtPr>
            <w:rPr>
              <w:b/>
              <w:vanish/>
            </w:rPr>
            <w:alias w:val="TblBeh__moeteBeh_gruppeTittel___1___1"/>
            <w:tag w:val="TblBeh__moeteBeh_gruppeTittel___1___1"/>
            <w:id w:val="28021016"/>
            <w:dataBinding w:xpath="/document/body/TblBeh/table/row[1]/cell[1]" w:storeItemID="{4BCDC183-578D-41EF-A4B9-7109CDCA1C30}"/>
            <w:text/>
          </w:sdtPr>
          <w:sdtEndPr/>
          <w:sdtContent>
            <w:bookmarkStart w:id="3" w:name="TblBeh__moeteBeh_gruppeTittel___1___1" w:displacedByCustomXml="prev"/>
            <w:tc>
              <w:tcPr>
                <w:tcW w:w="4786" w:type="dxa"/>
              </w:tcPr>
              <w:p w:rsidR="007D2B44" w:rsidRPr="007D2B44" w:rsidRDefault="007D2B44" w:rsidP="007D2B44">
                <w:pPr>
                  <w:tabs>
                    <w:tab w:val="left" w:pos="2970"/>
                    <w:tab w:val="left" w:pos="5760"/>
                    <w:tab w:val="right" w:pos="9090"/>
                  </w:tabs>
                  <w:rPr>
                    <w:b/>
                    <w:vanish/>
                  </w:rPr>
                </w:pPr>
                <w:r w:rsidRPr="007D2B44">
                  <w:rPr>
                    <w:b/>
                    <w:vanish/>
                  </w:rPr>
                  <w:t xml:space="preserve"> </w:t>
                </w:r>
              </w:p>
            </w:tc>
          </w:sdtContent>
        </w:sdt>
        <w:bookmarkEnd w:id="3" w:displacedByCustomXml="next"/>
        <w:sdt>
          <w:sdtPr>
            <w:rPr>
              <w:b/>
              <w:vanish/>
            </w:rPr>
            <w:alias w:val="TblBeh__moeteBeh_saksnummer___1___2"/>
            <w:tag w:val="TblBeh__moeteBeh_saksnummer___1___2"/>
            <w:id w:val="35698804"/>
            <w:dataBinding w:xpath="/document/body/TblBeh/table/row[1]/cell[2]" w:storeItemID="{4BCDC183-578D-41EF-A4B9-7109CDCA1C30}"/>
            <w:text/>
          </w:sdtPr>
          <w:sdtEndPr/>
          <w:sdtContent>
            <w:bookmarkStart w:id="4" w:name="TblBeh__moeteBeh_saksnummer___1___2" w:displacedByCustomXml="prev"/>
            <w:tc>
              <w:tcPr>
                <w:tcW w:w="4961" w:type="dxa"/>
              </w:tcPr>
              <w:p w:rsidR="007D2B44" w:rsidRPr="007D2B44" w:rsidRDefault="007D2B44" w:rsidP="007D2B44">
                <w:pPr>
                  <w:tabs>
                    <w:tab w:val="left" w:pos="2970"/>
                    <w:tab w:val="left" w:pos="5760"/>
                    <w:tab w:val="right" w:pos="9090"/>
                  </w:tabs>
                  <w:rPr>
                    <w:b/>
                    <w:vanish/>
                  </w:rPr>
                </w:pPr>
                <w:r w:rsidRPr="007D2B44">
                  <w:rPr>
                    <w:b/>
                    <w:vanish/>
                  </w:rPr>
                  <w:t xml:space="preserve"> </w:t>
                </w:r>
              </w:p>
            </w:tc>
          </w:sdtContent>
        </w:sdt>
        <w:bookmarkEnd w:id="4"/>
      </w:tr>
    </w:tbl>
    <w:p w:rsidR="007D2B44" w:rsidRPr="007D2B44" w:rsidRDefault="007D2B44" w:rsidP="007D2B44">
      <w:pPr>
        <w:tabs>
          <w:tab w:val="left" w:pos="2970"/>
          <w:tab w:val="left" w:pos="5760"/>
          <w:tab w:val="right" w:pos="9090"/>
        </w:tabs>
        <w:rPr>
          <w:rFonts w:ascii="Times New Roman" w:eastAsia="Times New Roman" w:hAnsi="Times New Roman" w:cs="Times New Roman"/>
          <w:b/>
          <w:sz w:val="20"/>
          <w:szCs w:val="20"/>
        </w:rPr>
      </w:pPr>
    </w:p>
    <w:p w:rsidR="00D50D4A" w:rsidRPr="00FA527A" w:rsidRDefault="00915F54" w:rsidP="00137F13">
      <w:pPr>
        <w:rPr>
          <w:b/>
        </w:rPr>
      </w:pPr>
      <w:r w:rsidRPr="00C772CF">
        <w:rPr>
          <w:color w:val="808080"/>
          <w:sz w:val="24"/>
          <w:szCs w:val="24"/>
        </w:rPr>
        <w:br/>
      </w:r>
      <w:sdt>
        <w:sdtPr>
          <w:rPr>
            <w:b/>
          </w:rPr>
          <w:alias w:val="Sdo_Tittel"/>
          <w:tag w:val="Sdo_Tittel"/>
          <w:id w:val="-853796916"/>
          <w:dataBinding w:xpath="/document/body/Sdo_Tittel" w:storeItemID="{4BCDC183-578D-41EF-A4B9-7109CDCA1C30}"/>
          <w:text/>
        </w:sdtPr>
        <w:sdtEndPr/>
        <w:sdtContent>
          <w:bookmarkStart w:id="5" w:name="Sdo_Tittel"/>
          <w:r w:rsidR="00271F57">
            <w:rPr>
              <w:b/>
            </w:rPr>
            <w:t xml:space="preserve">Vedtak etter Smittevernloven § 4-1 </w:t>
          </w:r>
        </w:sdtContent>
      </w:sdt>
      <w:bookmarkEnd w:id="5"/>
      <w:r w:rsidR="001D6088" w:rsidRPr="00FA527A">
        <w:rPr>
          <w:b/>
        </w:rPr>
        <w:t xml:space="preserve"> </w:t>
      </w:r>
    </w:p>
    <w:p w:rsidR="001D6088" w:rsidRPr="00FA527A" w:rsidRDefault="003E53A3" w:rsidP="00137F13">
      <w:pPr>
        <w:rPr>
          <w:vanish/>
        </w:rPr>
      </w:pPr>
      <w:sdt>
        <w:sdtPr>
          <w:rPr>
            <w:b/>
            <w:vanish/>
          </w:rPr>
          <w:alias w:val="Sdo_Tittel2"/>
          <w:tag w:val="Sdo_Tittel2"/>
          <w:id w:val="318398020"/>
          <w:dataBinding w:xpath="/document/body/Sdo_Tittel2" w:storeItemID="{4BCDC183-578D-41EF-A4B9-7109CDCA1C30}"/>
          <w:text/>
        </w:sdtPr>
        <w:sdtEndPr/>
        <w:sdtContent>
          <w:bookmarkStart w:id="6" w:name="Sdo_Tittel2"/>
          <w:r w:rsidR="00FA527A" w:rsidRPr="00FA527A">
            <w:rPr>
              <w:b/>
              <w:vanish/>
            </w:rPr>
            <w:t xml:space="preserve"> </w:t>
          </w:r>
        </w:sdtContent>
      </w:sdt>
      <w:bookmarkEnd w:id="6"/>
    </w:p>
    <w:p w:rsidR="00D24F61" w:rsidRDefault="003030B7" w:rsidP="00BE09EE">
      <w:pPr>
        <w:spacing w:after="200"/>
        <w:rPr>
          <w:b/>
        </w:rPr>
      </w:pPr>
      <w:r w:rsidRPr="00F41E16">
        <w:br/>
      </w:r>
      <w:r w:rsidR="00FA527A">
        <w:rPr>
          <w:b/>
        </w:rPr>
        <w:t>D</w:t>
      </w:r>
      <w:r w:rsidR="00F41E16" w:rsidRPr="00F41E16">
        <w:rPr>
          <w:b/>
        </w:rPr>
        <w:t>okumenter</w:t>
      </w:r>
      <w:r w:rsidR="00D24F61" w:rsidRPr="00F41E16">
        <w:rPr>
          <w:b/>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A527A" w:rsidTr="00FA527A">
        <w:trPr>
          <w:hidden/>
        </w:trPr>
        <w:tc>
          <w:tcPr>
            <w:tcW w:w="9062" w:type="dxa"/>
          </w:tcPr>
          <w:p w:rsidR="00FA527A" w:rsidRDefault="003E53A3" w:rsidP="00BE09EE">
            <w:pPr>
              <w:spacing w:after="200"/>
              <w:rPr>
                <w:b/>
                <w:vanish/>
              </w:rPr>
            </w:pPr>
            <w:sdt>
              <w:sdtPr>
                <w:rPr>
                  <w:vanish/>
                </w:rPr>
                <w:alias w:val="TblVedlegg__ndb_Tittel___1___1"/>
                <w:tag w:val="TblVedlegg__ndb_Tittel___1___1"/>
                <w:id w:val="99195060"/>
                <w:dataBinding w:xpath="/document/body/TblVedlegg/table/row[1]/cell[1]" w:storeItemID="{4BCDC183-578D-41EF-A4B9-7109CDCA1C30}"/>
                <w:text/>
              </w:sdtPr>
              <w:sdtEndPr/>
              <w:sdtContent>
                <w:bookmarkStart w:id="7" w:name="TblVedlegg__ndb_Tittel___1___1"/>
                <w:r w:rsidR="00B32EA5">
                  <w:rPr>
                    <w:vanish/>
                  </w:rPr>
                  <w:t xml:space="preserve">Rundskriv: Veileder til kommunene om lokale karanteneregler eller innreiserestreksjoner i forbindelse med utbrudd av Covid-19 </w:t>
                </w:r>
                <w:r w:rsidR="00FA527A" w:rsidRPr="00F41E16">
                  <w:rPr>
                    <w:vanish/>
                  </w:rPr>
                  <w:t xml:space="preserve"> </w:t>
                </w:r>
              </w:sdtContent>
            </w:sdt>
            <w:bookmarkEnd w:id="7"/>
          </w:p>
        </w:tc>
      </w:tr>
    </w:tbl>
    <w:p w:rsidR="00FA527A" w:rsidRDefault="00B32EA5" w:rsidP="00BE09EE">
      <w:pPr>
        <w:spacing w:after="200"/>
      </w:pPr>
      <w:r>
        <w:t>Forskrift om smitteverntiltak mv.ved koronautbruddet (Covid-19-forskriften)</w:t>
      </w:r>
    </w:p>
    <w:p w:rsidR="00B32EA5" w:rsidRPr="00B32EA5" w:rsidRDefault="00B32EA5" w:rsidP="00B32EA5">
      <w:r>
        <w:t xml:space="preserve">Lov om vern mot smittsomme sykdommer [smittevernloven]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A527A" w:rsidTr="00FA527A">
        <w:trPr>
          <w:hidden/>
        </w:trPr>
        <w:tc>
          <w:tcPr>
            <w:tcW w:w="9062" w:type="dxa"/>
          </w:tcPr>
          <w:p w:rsidR="00FA527A" w:rsidRDefault="003E53A3" w:rsidP="00BE09EE">
            <w:pPr>
              <w:spacing w:after="200"/>
              <w:rPr>
                <w:b/>
                <w:vanish/>
              </w:rPr>
            </w:pPr>
            <w:sdt>
              <w:sdtPr>
                <w:rPr>
                  <w:vanish/>
                </w:rPr>
                <w:alias w:val="TblDok__moeteDok_Sdo_Tittel___1___1"/>
                <w:tag w:val="TblDok__moeteDok_Sdo_Tittel___1___1"/>
                <w:id w:val="34531912"/>
                <w:dataBinding w:xpath="/document/body/TblDok/table/row[1]/cell[1]" w:storeItemID="{4BCDC183-578D-41EF-A4B9-7109CDCA1C30}"/>
                <w:text/>
              </w:sdtPr>
              <w:sdtEndPr/>
              <w:sdtContent>
                <w:bookmarkStart w:id="8" w:name="TblDok__moeteDok_Sdo_Tittel___1___1"/>
                <w:r w:rsidR="00FA527A" w:rsidRPr="00F41E16">
                  <w:rPr>
                    <w:vanish/>
                  </w:rPr>
                  <w:t xml:space="preserve"> </w:t>
                </w:r>
              </w:sdtContent>
            </w:sdt>
            <w:bookmarkEnd w:id="8"/>
          </w:p>
        </w:tc>
      </w:tr>
    </w:tbl>
    <w:p w:rsidR="00F41E16" w:rsidRPr="00F41E16" w:rsidRDefault="00F41E16" w:rsidP="00F41E16"/>
    <w:sdt>
      <w:sdtPr>
        <w:alias w:val="MøteSak.Ingress"/>
        <w:tag w:val="MøteSak.Ingress"/>
        <w:id w:val="-2136944364"/>
        <w:placeholder>
          <w:docPart w:val="DefaultPlaceholder_1081868574"/>
        </w:placeholder>
      </w:sdtPr>
      <w:sdtEndPr/>
      <w:sdtContent>
        <w:p w:rsidR="0068188D" w:rsidRDefault="00F41E16" w:rsidP="00F41E16">
          <w:pPr>
            <w:spacing w:after="200"/>
            <w:rPr>
              <w:b/>
            </w:rPr>
          </w:pPr>
          <w:r w:rsidRPr="00F41E16">
            <w:rPr>
              <w:b/>
            </w:rPr>
            <w:t>Kort sammendrag:</w:t>
          </w:r>
        </w:p>
        <w:p w:rsidR="00271F57" w:rsidRDefault="0068188D" w:rsidP="00F41E16">
          <w:pPr>
            <w:spacing w:after="200"/>
            <w:rPr>
              <w:b/>
            </w:rPr>
          </w:pPr>
          <w:r>
            <w:rPr>
              <w:b/>
            </w:rPr>
            <w:t>*</w:t>
          </w:r>
        </w:p>
        <w:p w:rsidR="00271F57" w:rsidRPr="00E55711" w:rsidRDefault="00271F57" w:rsidP="00271F57">
          <w:pPr>
            <w:spacing w:after="200"/>
          </w:pPr>
          <w:r w:rsidRPr="00E55711">
            <w:t xml:space="preserve">I forbindelse med utbrudd av korona, Covid-19, og begrensning av spreding av smitte har kommuneoverlegen ved to anledninger benyttet hastebestemmelsene i Smittevernloven § 4-1 </w:t>
          </w:r>
          <w:r w:rsidR="00A61B1D">
            <w:t xml:space="preserve">5 ledd </w:t>
          </w:r>
          <w:r w:rsidRPr="00E55711">
            <w:t xml:space="preserve">for å redusere reisevirksomhet til Sør-Varanger kommune som kan bidra i økt smitte. Kommuneoverlegen har gjennom sine to vedtak besluttet at innreise til Sør-Varanger kommune utenfor Nord-Norge skal medføre 14 dagers hjemmekarantene. </w:t>
          </w:r>
        </w:p>
        <w:p w:rsidR="00271F57" w:rsidRPr="00E55711" w:rsidRDefault="00271F57" w:rsidP="00271F57">
          <w:pPr>
            <w:pStyle w:val="xmsolistparagraph"/>
            <w:shd w:val="clear" w:color="auto" w:fill="FFFFFF"/>
            <w:spacing w:before="0" w:beforeAutospacing="0" w:after="0" w:afterAutospacing="0" w:line="231" w:lineRule="atLeast"/>
            <w:rPr>
              <w:rFonts w:ascii="Arial" w:hAnsi="Arial" w:cs="Arial"/>
              <w:b/>
              <w:color w:val="212121"/>
              <w:sz w:val="22"/>
              <w:szCs w:val="22"/>
            </w:rPr>
          </w:pPr>
          <w:r w:rsidRPr="00E55711">
            <w:rPr>
              <w:rFonts w:ascii="Arial" w:hAnsi="Arial" w:cs="Arial"/>
              <w:b/>
              <w:color w:val="212121"/>
              <w:sz w:val="22"/>
              <w:szCs w:val="22"/>
            </w:rPr>
            <w:t>Kommuneoverlegens beslutning av 15.03.20:</w:t>
          </w:r>
        </w:p>
        <w:p w:rsidR="00271F57" w:rsidRPr="00E55711" w:rsidRDefault="00271F57" w:rsidP="00271F57">
          <w:pPr>
            <w:pStyle w:val="xmsolistparagraph"/>
            <w:shd w:val="clear" w:color="auto" w:fill="FFFFFF"/>
            <w:spacing w:before="0" w:beforeAutospacing="0" w:after="0" w:afterAutospacing="0" w:line="231" w:lineRule="atLeast"/>
            <w:rPr>
              <w:rFonts w:ascii="Arial" w:hAnsi="Arial" w:cs="Arial"/>
              <w:i/>
              <w:color w:val="0A0A0A"/>
              <w:sz w:val="22"/>
              <w:szCs w:val="22"/>
            </w:rPr>
          </w:pPr>
          <w:r w:rsidRPr="00E55711">
            <w:rPr>
              <w:rFonts w:ascii="Arial" w:hAnsi="Arial" w:cs="Arial"/>
              <w:i/>
              <w:color w:val="0A0A0A"/>
              <w:sz w:val="22"/>
              <w:szCs w:val="22"/>
            </w:rPr>
            <w:t>Det er med umiddelbar virkning innført karantenepåbud for alle tilreisende fra utenfor Nord-Norge.</w:t>
          </w:r>
        </w:p>
        <w:p w:rsidR="00271F57" w:rsidRPr="00E55711" w:rsidRDefault="00271F57" w:rsidP="00271F57">
          <w:pPr>
            <w:pStyle w:val="xmsolistparagraph"/>
            <w:shd w:val="clear" w:color="auto" w:fill="FFFFFF"/>
            <w:spacing w:before="0" w:beforeAutospacing="0" w:after="0" w:afterAutospacing="0" w:line="231" w:lineRule="atLeast"/>
            <w:rPr>
              <w:rFonts w:ascii="Arial" w:hAnsi="Arial" w:cs="Arial"/>
              <w:i/>
              <w:color w:val="212121"/>
              <w:sz w:val="22"/>
              <w:szCs w:val="22"/>
            </w:rPr>
          </w:pPr>
        </w:p>
        <w:p w:rsidR="00271F57" w:rsidRPr="00E55711" w:rsidRDefault="00271F57" w:rsidP="00271F57">
          <w:pPr>
            <w:pStyle w:val="NormalWeb"/>
            <w:rPr>
              <w:rFonts w:ascii="Arial" w:hAnsi="Arial" w:cs="Arial"/>
              <w:i/>
              <w:color w:val="0A0A0A"/>
              <w:sz w:val="22"/>
              <w:szCs w:val="22"/>
            </w:rPr>
          </w:pPr>
          <w:r w:rsidRPr="00E55711">
            <w:rPr>
              <w:rFonts w:ascii="Arial" w:hAnsi="Arial" w:cs="Arial"/>
              <w:i/>
              <w:color w:val="0A0A0A"/>
              <w:sz w:val="22"/>
              <w:szCs w:val="22"/>
            </w:rPr>
            <w:t>Hvis du kommer reisende fra utenfor Nord-Norge (Nordland, Troms og Finnmark fylke) skal du i 14 dagers hjemmekarantene umiddelbart etter ankomst til Sør-Varanger kommune. Andre land, også de som vi grenser til, er utenfor Nord-Norge.</w:t>
          </w:r>
        </w:p>
        <w:p w:rsidR="00271F57" w:rsidRPr="00E55711" w:rsidRDefault="00271F57" w:rsidP="00271F57">
          <w:pPr>
            <w:pStyle w:val="NormalWeb"/>
            <w:rPr>
              <w:rFonts w:ascii="Arial" w:hAnsi="Arial" w:cs="Arial"/>
              <w:i/>
              <w:color w:val="0A0A0A"/>
              <w:sz w:val="22"/>
              <w:szCs w:val="22"/>
            </w:rPr>
          </w:pPr>
        </w:p>
        <w:p w:rsidR="00271F57" w:rsidRPr="00E55711" w:rsidRDefault="00271F57" w:rsidP="00271F57">
          <w:pPr>
            <w:pStyle w:val="NormalWeb"/>
            <w:rPr>
              <w:rFonts w:ascii="Arial" w:hAnsi="Arial" w:cs="Arial"/>
              <w:i/>
              <w:color w:val="0A0A0A"/>
              <w:sz w:val="22"/>
              <w:szCs w:val="22"/>
            </w:rPr>
          </w:pPr>
          <w:r w:rsidRPr="00E55711">
            <w:rPr>
              <w:rFonts w:ascii="Arial" w:hAnsi="Arial" w:cs="Arial"/>
              <w:i/>
              <w:color w:val="0A0A0A"/>
              <w:sz w:val="22"/>
              <w:szCs w:val="22"/>
            </w:rPr>
            <w:t>Kommuneoverlegen i Sør-Varanger kommune har 15.03.20 klokken 09.00 gitt pålegg om dette etter smittevernsloven § 4. Pålegget har ikke tilbakevirkende kraft og gjelder fra 15.03.20.</w:t>
          </w:r>
        </w:p>
        <w:p w:rsidR="00271F57" w:rsidRPr="00E55711" w:rsidRDefault="00271F57" w:rsidP="00271F57">
          <w:pPr>
            <w:pStyle w:val="xmsolistparagraph"/>
            <w:shd w:val="clear" w:color="auto" w:fill="FFFFFF"/>
            <w:spacing w:before="0" w:beforeAutospacing="0" w:after="0" w:afterAutospacing="0" w:line="231" w:lineRule="atLeast"/>
            <w:rPr>
              <w:rFonts w:ascii="Arial" w:hAnsi="Arial" w:cs="Arial"/>
              <w:b/>
              <w:color w:val="212121"/>
              <w:sz w:val="22"/>
              <w:szCs w:val="22"/>
            </w:rPr>
          </w:pPr>
        </w:p>
        <w:p w:rsidR="00271F57" w:rsidRPr="00E55711" w:rsidRDefault="00271F57" w:rsidP="00271F57">
          <w:pPr>
            <w:pStyle w:val="xmsolistparagraph"/>
            <w:shd w:val="clear" w:color="auto" w:fill="FFFFFF"/>
            <w:spacing w:before="0" w:beforeAutospacing="0" w:after="0" w:afterAutospacing="0" w:line="231" w:lineRule="atLeast"/>
            <w:rPr>
              <w:rFonts w:ascii="Arial" w:hAnsi="Arial" w:cs="Arial"/>
              <w:b/>
              <w:color w:val="212121"/>
              <w:sz w:val="22"/>
              <w:szCs w:val="22"/>
            </w:rPr>
          </w:pPr>
        </w:p>
        <w:p w:rsidR="00271F57" w:rsidRPr="00E55711" w:rsidRDefault="00271F57" w:rsidP="00271F57">
          <w:pPr>
            <w:pStyle w:val="xmsolistparagraph"/>
            <w:shd w:val="clear" w:color="auto" w:fill="FFFFFF"/>
            <w:spacing w:before="0" w:beforeAutospacing="0" w:after="0" w:afterAutospacing="0" w:line="231" w:lineRule="atLeast"/>
            <w:rPr>
              <w:rFonts w:ascii="Arial" w:hAnsi="Arial" w:cs="Arial"/>
              <w:b/>
              <w:color w:val="212121"/>
              <w:sz w:val="22"/>
              <w:szCs w:val="22"/>
            </w:rPr>
          </w:pPr>
          <w:r w:rsidRPr="00E55711">
            <w:rPr>
              <w:rFonts w:ascii="Arial" w:hAnsi="Arial" w:cs="Arial"/>
              <w:b/>
              <w:color w:val="212121"/>
              <w:sz w:val="22"/>
              <w:szCs w:val="22"/>
            </w:rPr>
            <w:t>Kommuneoverlegens beslutning 24.03.20:</w:t>
          </w:r>
        </w:p>
        <w:p w:rsidR="00271F57" w:rsidRPr="00E55711" w:rsidRDefault="00271F57" w:rsidP="00271F57">
          <w:pPr>
            <w:rPr>
              <w:i/>
            </w:rPr>
          </w:pPr>
          <w:r w:rsidRPr="00E55711">
            <w:rPr>
              <w:i/>
            </w:rPr>
            <w:t xml:space="preserve">For å bremse spredning av Covid-19 og bidra til å opprettholde nødvendige helse- og omsorgstjenester opprettholder kommuneoverlegen i Sør-Varanger søndag 24.03.20 følgende vedtak, etter smittevernloven § 4-1 femte ledd: </w:t>
          </w:r>
        </w:p>
        <w:p w:rsidR="00271F57" w:rsidRPr="00E55711" w:rsidRDefault="00271F57" w:rsidP="00271F57">
          <w:pPr>
            <w:rPr>
              <w:i/>
            </w:rPr>
          </w:pPr>
        </w:p>
        <w:p w:rsidR="00271F57" w:rsidRPr="00E55711" w:rsidRDefault="00271F57" w:rsidP="00271F57">
          <w:pPr>
            <w:rPr>
              <w:i/>
            </w:rPr>
          </w:pPr>
          <w:r w:rsidRPr="00E55711">
            <w:rPr>
              <w:i/>
            </w:rPr>
            <w:t xml:space="preserve">Alle som ankommer Sør-Varanger etter reiser i områder utenfor Nord-Norge ilegges hjemmekarantene i 14 dager etter ankomst. </w:t>
          </w:r>
        </w:p>
        <w:p w:rsidR="00271F57" w:rsidRPr="00E55711" w:rsidRDefault="00271F57" w:rsidP="00271F57">
          <w:pPr>
            <w:rPr>
              <w:i/>
            </w:rPr>
          </w:pPr>
        </w:p>
        <w:p w:rsidR="00271F57" w:rsidRPr="00E55711" w:rsidRDefault="00271F57" w:rsidP="00271F57">
          <w:pPr>
            <w:rPr>
              <w:i/>
            </w:rPr>
          </w:pPr>
          <w:r w:rsidRPr="00E55711">
            <w:rPr>
              <w:i/>
            </w:rPr>
            <w:t xml:space="preserve">Disse karantenebestemmelsene gjelder kun den reisende selv, og ikke personer som den reisende oppholder, eller har oppholdt seg, sammen med under oppholdet i Sør-Varanger. Transittopphold på lufthavn i områdene nevnt i vedtakets punkt 1 regnes ikke som opphold i området. Reisende som ankommer Kirkenes Lufthavn fra områder utenfor Nord-Norge, og som ikke har symptomer, kan reise til planlagt oppholdssted. </w:t>
          </w:r>
        </w:p>
        <w:p w:rsidR="00271F57" w:rsidRPr="00E55711" w:rsidRDefault="00271F57" w:rsidP="00271F57">
          <w:pPr>
            <w:pStyle w:val="Overskrift1"/>
            <w:shd w:val="clear" w:color="auto" w:fill="FFFFFF"/>
            <w:spacing w:before="150" w:after="150"/>
            <w:rPr>
              <w:rFonts w:cs="Arial"/>
              <w:b w:val="0"/>
              <w:bCs w:val="0"/>
              <w:i/>
              <w:iCs/>
              <w:color w:val="333333"/>
              <w:sz w:val="22"/>
              <w:szCs w:val="22"/>
              <w:shd w:val="clear" w:color="auto" w:fill="FFFFFF"/>
            </w:rPr>
          </w:pPr>
          <w:r w:rsidRPr="00E55711">
            <w:rPr>
              <w:rFonts w:cs="Arial"/>
              <w:b w:val="0"/>
              <w:bCs w:val="0"/>
              <w:i/>
              <w:sz w:val="22"/>
              <w:szCs w:val="22"/>
            </w:rPr>
            <w:t xml:space="preserve">Unntaksbestemmelser: Unntak fra karantenebestemmelser av dette vedtak er sammenfallende med forskrift om karantene, isolasjon og forbud mot opphold på fritidseiendommer mv. i anledning utbrudd av Covid-19, </w:t>
          </w:r>
          <w:r w:rsidRPr="00E55711">
            <w:rPr>
              <w:rFonts w:cs="Arial"/>
              <w:b w:val="0"/>
              <w:bCs w:val="0"/>
              <w:i/>
              <w:color w:val="333333"/>
              <w:sz w:val="22"/>
              <w:szCs w:val="22"/>
              <w:shd w:val="clear" w:color="auto" w:fill="FFFFFF"/>
            </w:rPr>
            <w:t>§ 3.</w:t>
          </w:r>
          <w:r w:rsidRPr="00E55711">
            <w:rPr>
              <w:rFonts w:cs="Arial"/>
              <w:b w:val="0"/>
              <w:bCs w:val="0"/>
              <w:i/>
              <w:iCs/>
              <w:color w:val="333333"/>
              <w:sz w:val="22"/>
              <w:szCs w:val="22"/>
              <w:shd w:val="clear" w:color="auto" w:fill="FFFFFF"/>
            </w:rPr>
            <w:t>Unntak fra karanteneplikt:</w:t>
          </w:r>
        </w:p>
        <w:p w:rsidR="00271F57" w:rsidRPr="00E55711" w:rsidRDefault="00271F57" w:rsidP="00271F57">
          <w:pPr>
            <w:pStyle w:val="Overskrift1"/>
            <w:shd w:val="clear" w:color="auto" w:fill="FFFFFF"/>
            <w:spacing w:before="150" w:after="150"/>
            <w:ind w:left="1068"/>
            <w:rPr>
              <w:rFonts w:cs="Arial"/>
              <w:b w:val="0"/>
              <w:bCs w:val="0"/>
              <w:i/>
              <w:sz w:val="22"/>
              <w:szCs w:val="22"/>
            </w:rPr>
          </w:pPr>
          <w:r w:rsidRPr="00E55711">
            <w:rPr>
              <w:rFonts w:cs="Arial"/>
              <w:b w:val="0"/>
              <w:bCs w:val="0"/>
              <w:i/>
              <w:color w:val="333333"/>
              <w:sz w:val="22"/>
              <w:szCs w:val="22"/>
            </w:rPr>
            <w:t>Personer som er strengt nødvendige for å kunne opprettholde forsvarlig drift av funksjoner knyttet til liv og helse er unntatt fra karanteneplikten etter § 2 når de er på jobb eller reiser til og fra jobb med annet enn offentlig transport. Med funksjoner knyttet til liv og helse menes blant annet vakttjeneste innen helse- og omsorgstjenesten, sikkerhetsarbeid (politi-, brann- og redningsberedskap) og øverste ledelse av kritiske samfunnsfunksjoner. Bruk av unntaket skal avklares med virksomhetsledelsen.Personer som er omfattet av unntaket i første ledd, skal så langt som mulig unngå nærkontakt med andre personer, jf. § 2 første ledd andre punktum.</w:t>
          </w:r>
        </w:p>
        <w:p w:rsidR="00271F57" w:rsidRPr="00E55711" w:rsidRDefault="00271F57" w:rsidP="00271F57">
          <w:pPr>
            <w:rPr>
              <w:i/>
            </w:rPr>
          </w:pPr>
        </w:p>
        <w:p w:rsidR="00271F57" w:rsidRPr="00E55711" w:rsidRDefault="00271F57" w:rsidP="00271F57">
          <w:pPr>
            <w:rPr>
              <w:i/>
            </w:rPr>
          </w:pPr>
          <w:r w:rsidRPr="00E55711">
            <w:rPr>
              <w:i/>
            </w:rPr>
            <w:t>Varighet:</w:t>
          </w:r>
        </w:p>
        <w:p w:rsidR="00271F57" w:rsidRDefault="00271F57" w:rsidP="00271F57">
          <w:pPr>
            <w:spacing w:after="200"/>
            <w:rPr>
              <w:i/>
            </w:rPr>
          </w:pPr>
          <w:r w:rsidRPr="00E55711">
            <w:rPr>
              <w:i/>
            </w:rPr>
            <w:t>Vedtaket har virkning fra 24.03.2020 klokka 1600 og gjelder inntil nytt vedtak er fattet.</w:t>
          </w:r>
        </w:p>
        <w:p w:rsidR="00F41E16" w:rsidRPr="00F41E16" w:rsidRDefault="00FA527A" w:rsidP="00F41E16">
          <w:pPr>
            <w:spacing w:after="200"/>
          </w:pPr>
          <w:r>
            <w:rPr>
              <w:b/>
            </w:rPr>
            <w:br/>
          </w:r>
          <w:r w:rsidR="00F41E16" w:rsidRPr="00F41E16">
            <w:br/>
          </w:r>
        </w:p>
      </w:sdtContent>
    </w:sdt>
    <w:p w:rsidR="00F41E16" w:rsidRPr="00F41E16" w:rsidRDefault="00F41E16" w:rsidP="00BE09EE"/>
    <w:sdt>
      <w:sdtPr>
        <w:alias w:val="MøteSak.SaksTekst"/>
        <w:tag w:val="MøteSak.SaksTekst"/>
        <w:id w:val="1293323973"/>
        <w:placeholder>
          <w:docPart w:val="DefaultPlaceholder_1081868574"/>
        </w:placeholder>
      </w:sdtPr>
      <w:sdtEndPr/>
      <w:sdtContent>
        <w:p w:rsidR="0068188D" w:rsidRDefault="00F41E16" w:rsidP="006E15A3">
          <w:pPr>
            <w:spacing w:after="200"/>
            <w:rPr>
              <w:b/>
            </w:rPr>
          </w:pPr>
          <w:r w:rsidRPr="00F41E16">
            <w:rPr>
              <w:b/>
            </w:rPr>
            <w:t>Faktiske opplysninger:</w:t>
          </w:r>
        </w:p>
        <w:p w:rsidR="00271F57" w:rsidRDefault="0068188D" w:rsidP="00271F57">
          <w:pPr>
            <w:spacing w:after="200"/>
          </w:pPr>
          <w:r>
            <w:rPr>
              <w:b/>
            </w:rPr>
            <w:t>*</w:t>
          </w:r>
          <w:r w:rsidR="00694265" w:rsidRPr="00F41E16">
            <w:br/>
          </w:r>
          <w:r w:rsidR="00271F57">
            <w:t xml:space="preserve">I formannskapsmøte den 13.02.20 ble følgende enstemmig vedtatt: </w:t>
          </w:r>
        </w:p>
        <w:p w:rsidR="00271F57" w:rsidRDefault="00271F57" w:rsidP="00271F57">
          <w:pPr>
            <w:autoSpaceDE w:val="0"/>
            <w:autoSpaceDN w:val="0"/>
            <w:adjustRightInd w:val="0"/>
            <w:rPr>
              <w:rFonts w:ascii="Arial-BoldMT" w:hAnsi="Arial-BoldMT" w:cs="Arial-BoldMT"/>
              <w:b/>
              <w:bCs/>
            </w:rPr>
          </w:pPr>
          <w:r>
            <w:rPr>
              <w:rFonts w:ascii="Arial-BoldMT" w:hAnsi="Arial-BoldMT" w:cs="Arial-BoldMT"/>
              <w:b/>
              <w:bCs/>
            </w:rPr>
            <w:t>Formannskapet sitt vedtak i sak 010/20:</w:t>
          </w:r>
        </w:p>
        <w:p w:rsidR="00271F57" w:rsidRPr="00D53CCB" w:rsidRDefault="00271F57" w:rsidP="00D53CCB">
          <w:pPr>
            <w:autoSpaceDE w:val="0"/>
            <w:autoSpaceDN w:val="0"/>
            <w:adjustRightInd w:val="0"/>
            <w:ind w:left="142"/>
            <w:rPr>
              <w:rFonts w:ascii="ArialMT" w:hAnsi="ArialMT" w:cs="ArialMT"/>
              <w:i/>
            </w:rPr>
          </w:pPr>
          <w:r w:rsidRPr="00D53CCB">
            <w:rPr>
              <w:rFonts w:ascii="ArialMT" w:hAnsi="ArialMT" w:cs="ArialMT"/>
              <w:i/>
            </w:rPr>
            <w:t>I forbindelse med håndtering av beredskapsstituasjonen rundt koronaviruset Covid.19 gir</w:t>
          </w:r>
        </w:p>
        <w:p w:rsidR="00271F57" w:rsidRPr="00D53CCB" w:rsidRDefault="00271F57" w:rsidP="00D53CCB">
          <w:pPr>
            <w:autoSpaceDE w:val="0"/>
            <w:autoSpaceDN w:val="0"/>
            <w:adjustRightInd w:val="0"/>
            <w:ind w:left="142"/>
            <w:rPr>
              <w:rFonts w:ascii="ArialMT" w:hAnsi="ArialMT" w:cs="ArialMT"/>
              <w:i/>
            </w:rPr>
          </w:pPr>
          <w:r w:rsidRPr="00D53CCB">
            <w:rPr>
              <w:rFonts w:ascii="ArialMT" w:hAnsi="ArialMT" w:cs="ArialMT"/>
              <w:i/>
            </w:rPr>
            <w:t>formannskapet fullmakt til rådmann som leder av kommunens kriseledelse å fatte vedtak og</w:t>
          </w:r>
        </w:p>
        <w:p w:rsidR="00271F57" w:rsidRPr="00D53CCB" w:rsidRDefault="00271F57" w:rsidP="00D53CCB">
          <w:pPr>
            <w:autoSpaceDE w:val="0"/>
            <w:autoSpaceDN w:val="0"/>
            <w:adjustRightInd w:val="0"/>
            <w:ind w:left="142"/>
            <w:rPr>
              <w:rFonts w:ascii="ArialMT" w:hAnsi="ArialMT" w:cs="ArialMT"/>
              <w:i/>
            </w:rPr>
          </w:pPr>
          <w:r w:rsidRPr="00D53CCB">
            <w:rPr>
              <w:rFonts w:ascii="ArialMT" w:hAnsi="ArialMT" w:cs="ArialMT"/>
              <w:i/>
            </w:rPr>
            <w:t>igangsette tiltak i henhold til smittevernloven § 4. Delegasjonen inkluderer også de</w:t>
          </w:r>
        </w:p>
        <w:p w:rsidR="00271F57" w:rsidRPr="00D53CCB" w:rsidRDefault="00271F57" w:rsidP="00D53CCB">
          <w:pPr>
            <w:spacing w:after="200"/>
            <w:ind w:left="142"/>
            <w:rPr>
              <w:i/>
            </w:rPr>
          </w:pPr>
          <w:r w:rsidRPr="00D53CCB">
            <w:rPr>
              <w:rFonts w:ascii="ArialMT" w:hAnsi="ArialMT" w:cs="ArialMT"/>
              <w:i/>
            </w:rPr>
            <w:t>nødvendige økonomiske fullmakter omtalt i Kommunal krisehåndteringsplan</w:t>
          </w:r>
          <w:r w:rsidR="00B06A90" w:rsidRPr="00D53CCB">
            <w:rPr>
              <w:rFonts w:ascii="ArialMT" w:hAnsi="ArialMT" w:cs="ArialMT"/>
              <w:i/>
            </w:rPr>
            <w:t>.</w:t>
          </w:r>
        </w:p>
        <w:p w:rsidR="00271F57" w:rsidRPr="00E55711" w:rsidRDefault="00271F57" w:rsidP="00271F57">
          <w:pPr>
            <w:spacing w:after="200"/>
            <w:rPr>
              <w:rFonts w:ascii="Helvetica" w:eastAsia="Times New Roman" w:hAnsi="Helvetica"/>
              <w:vanish/>
              <w:color w:val="333333"/>
              <w:sz w:val="23"/>
              <w:szCs w:val="23"/>
            </w:rPr>
          </w:pPr>
          <w:r>
            <w:t>Rådmannen er gjennom denne delegasjonen delegert fullmakt til å fatte ved</w:t>
          </w:r>
          <w:r w:rsidR="00D83F91">
            <w:t>tak etter Smittervernloven § 4</w:t>
          </w:r>
          <w:r>
            <w:t xml:space="preserve">. Denne saken omhandler Smittevernloven § 4-1 </w:t>
          </w:r>
          <w:r w:rsidR="00A61B1D">
            <w:t xml:space="preserve">1 ledd </w:t>
          </w:r>
          <w:r>
            <w:t xml:space="preserve">bokstav </w:t>
          </w:r>
        </w:p>
        <w:tbl>
          <w:tblPr>
            <w:tblW w:w="5000" w:type="pct"/>
            <w:tblCellMar>
              <w:top w:w="15" w:type="dxa"/>
              <w:left w:w="15" w:type="dxa"/>
              <w:bottom w:w="15" w:type="dxa"/>
              <w:right w:w="15" w:type="dxa"/>
            </w:tblCellMar>
            <w:tblLook w:val="04A0" w:firstRow="1" w:lastRow="0" w:firstColumn="1" w:lastColumn="0" w:noHBand="0" w:noVBand="1"/>
          </w:tblPr>
          <w:tblGrid>
            <w:gridCol w:w="235"/>
            <w:gridCol w:w="8867"/>
          </w:tblGrid>
          <w:tr w:rsidR="00271F57" w:rsidRPr="00E55711" w:rsidTr="00597365">
            <w:tc>
              <w:tcPr>
                <w:tcW w:w="0" w:type="auto"/>
                <w:shd w:val="clear" w:color="auto" w:fill="auto"/>
                <w:vAlign w:val="center"/>
                <w:hideMark/>
              </w:tcPr>
              <w:p w:rsidR="00271F57" w:rsidRPr="00E55711" w:rsidRDefault="00271F57" w:rsidP="00597365">
                <w:pPr>
                  <w:rPr>
                    <w:rFonts w:ascii="Helvetica" w:eastAsia="Times New Roman" w:hAnsi="Helvetica" w:cs="Times New Roman"/>
                    <w:i/>
                    <w:color w:val="333333"/>
                    <w:sz w:val="23"/>
                    <w:szCs w:val="23"/>
                  </w:rPr>
                </w:pPr>
                <w:r w:rsidRPr="00E55711">
                  <w:rPr>
                    <w:rFonts w:ascii="Helvetica" w:eastAsia="Times New Roman" w:hAnsi="Helvetica" w:cs="Times New Roman"/>
                    <w:i/>
                    <w:color w:val="333333"/>
                    <w:sz w:val="23"/>
                    <w:szCs w:val="23"/>
                  </w:rPr>
                  <w:t>d)</w:t>
                </w:r>
              </w:p>
            </w:tc>
            <w:tc>
              <w:tcPr>
                <w:tcW w:w="0" w:type="auto"/>
                <w:shd w:val="clear" w:color="auto" w:fill="auto"/>
                <w:vAlign w:val="center"/>
                <w:hideMark/>
              </w:tcPr>
              <w:p w:rsidR="00271F57" w:rsidRPr="00E55711" w:rsidRDefault="00271F57" w:rsidP="00597365">
                <w:pPr>
                  <w:rPr>
                    <w:rFonts w:ascii="Helvetica" w:eastAsia="Times New Roman" w:hAnsi="Helvetica" w:cs="Times New Roman"/>
                    <w:i/>
                    <w:color w:val="333333"/>
                    <w:sz w:val="23"/>
                    <w:szCs w:val="23"/>
                  </w:rPr>
                </w:pPr>
                <w:r w:rsidRPr="00E55711">
                  <w:rPr>
                    <w:rFonts w:ascii="Helvetica" w:eastAsia="Times New Roman" w:hAnsi="Helvetica" w:cs="Times New Roman"/>
                    <w:i/>
                    <w:color w:val="333333"/>
                    <w:sz w:val="23"/>
                    <w:szCs w:val="23"/>
                  </w:rPr>
                  <w:t>isolering av personer i geografisk avgrensede områder eller andre begrensninger i deres bevegelsesfrihet i opptil sju dager om gangen,</w:t>
                </w:r>
              </w:p>
            </w:tc>
          </w:tr>
        </w:tbl>
        <w:p w:rsidR="00A61B1D" w:rsidRDefault="00A61B1D" w:rsidP="00A61B1D">
          <w:pPr>
            <w:rPr>
              <w:rFonts w:eastAsia="Times New Roman"/>
            </w:rPr>
          </w:pPr>
        </w:p>
        <w:p w:rsidR="00D53CCB" w:rsidRDefault="00D53CCB" w:rsidP="00D53CCB">
          <w:pPr>
            <w:spacing w:after="200"/>
          </w:pPr>
          <w:r>
            <w:t xml:space="preserve">Regjeringen ved Helse og omsorgsdepartementet </w:t>
          </w:r>
          <w:r w:rsidR="00B32EA5">
            <w:t xml:space="preserve">vedtok </w:t>
          </w:r>
          <w:r>
            <w:t>den 29.03.20 en veileder til kommunen</w:t>
          </w:r>
          <w:r w:rsidR="00B32EA5">
            <w:t>e</w:t>
          </w:r>
          <w:r>
            <w:t xml:space="preserve"> om lokale karanteneregler eller innreiserestreksjoner i forbindelse med utbrudd av Covid-19. Veilederen gir kommunene en anbefaling for hvordan eventuelle kommunale vedtak bør utformes. </w:t>
          </w:r>
        </w:p>
        <w:p w:rsidR="00A61B1D" w:rsidRDefault="00A61B1D" w:rsidP="00A61B1D">
          <w:pPr>
            <w:rPr>
              <w:rFonts w:eastAsia="Times New Roman"/>
            </w:rPr>
          </w:pPr>
          <w:r>
            <w:rPr>
              <w:rFonts w:eastAsia="Times New Roman"/>
            </w:rPr>
            <w:t xml:space="preserve">I veilederen av 29.03.20 er </w:t>
          </w:r>
          <w:r w:rsidR="00D53CCB">
            <w:rPr>
              <w:rFonts w:eastAsia="Times New Roman"/>
            </w:rPr>
            <w:t xml:space="preserve">blant annet vedtaksmyndighet </w:t>
          </w:r>
          <w:r>
            <w:rPr>
              <w:rFonts w:eastAsia="Times New Roman"/>
            </w:rPr>
            <w:t>problematisert. Vei</w:t>
          </w:r>
          <w:r w:rsidR="00D53CCB">
            <w:rPr>
              <w:rFonts w:eastAsia="Times New Roman"/>
            </w:rPr>
            <w:t>lederen sier følgende om dette side 7:</w:t>
          </w:r>
        </w:p>
        <w:p w:rsidR="00A61B1D" w:rsidRPr="00D53CCB" w:rsidRDefault="00D53CCB" w:rsidP="00D53CCB">
          <w:pPr>
            <w:ind w:left="284"/>
            <w:rPr>
              <w:rFonts w:eastAsia="Times New Roman"/>
              <w:i/>
            </w:rPr>
          </w:pPr>
          <w:r w:rsidRPr="00D53CCB">
            <w:rPr>
              <w:rFonts w:eastAsia="Times New Roman"/>
              <w:i/>
            </w:rPr>
            <w:t xml:space="preserve">At en eventuell videreføring av vedtak når tidsfristen går ut ikke bør anses å være en hastesak, betyr at saken bør behandles av kommunestyret eller etter ordinær delegering av myndighet i samsvar med kommunelovens regler. Det kan vurderes om saken er av en slik karakter slik at den bør behandles i kommunestyret. </w:t>
          </w:r>
        </w:p>
        <w:p w:rsidR="00D53CCB" w:rsidRDefault="00D53CCB" w:rsidP="00D53CCB">
          <w:pPr>
            <w:rPr>
              <w:rFonts w:eastAsia="Times New Roman"/>
            </w:rPr>
          </w:pPr>
        </w:p>
        <w:p w:rsidR="00D53CCB" w:rsidRDefault="00D53CCB" w:rsidP="00D53CCB">
          <w:pPr>
            <w:rPr>
              <w:rFonts w:eastAsia="Times New Roman"/>
            </w:rPr>
          </w:pPr>
          <w:r>
            <w:rPr>
              <w:rFonts w:eastAsia="Times New Roman"/>
            </w:rPr>
            <w:t>Kriseledelsen, hvor både ordfører og varaordfører inngår, har i møte 30.03.20 gitt sin tilslutning til at rådmannens delegerte fullmakt benyttes</w:t>
          </w:r>
          <w:r w:rsidR="00B32EA5">
            <w:rPr>
              <w:rFonts w:eastAsia="Times New Roman"/>
            </w:rPr>
            <w:t xml:space="preserve"> til behandling og vedtak etter Smittevernloven § 4-1 1 ledd bokstav d).</w:t>
          </w:r>
        </w:p>
        <w:p w:rsidR="00D53CCB" w:rsidRPr="00D53CCB" w:rsidRDefault="00D53CCB" w:rsidP="00D53CCB">
          <w:pPr>
            <w:rPr>
              <w:rFonts w:eastAsia="Times New Roman"/>
            </w:rPr>
          </w:pPr>
        </w:p>
        <w:p w:rsidR="00271F57" w:rsidRDefault="00271F57" w:rsidP="00271F57">
          <w:pPr>
            <w:spacing w:after="200"/>
          </w:pPr>
          <w:r>
            <w:t>Helse og sosialdepartmentet vedtok den 27.03.20 Forskrift om smitteverntiltak mv. ved koronautbrudd (Covid-19-forskriften)</w:t>
          </w:r>
          <w:r w:rsidR="00B32EA5">
            <w:t xml:space="preserve">. </w:t>
          </w:r>
        </w:p>
        <w:p w:rsidR="00D83F91" w:rsidRDefault="00D83F91" w:rsidP="00D83F91">
          <w:r w:rsidRPr="00B06A90">
            <w:t xml:space="preserve">Rådmannen og kriseledelsen vil ved vedtak etter Smittevernloven § 4-1 </w:t>
          </w:r>
          <w:r>
            <w:t xml:space="preserve">1 ledd </w:t>
          </w:r>
          <w:r w:rsidRPr="00B06A90">
            <w:t xml:space="preserve">bokstad d) </w:t>
          </w:r>
          <w:r>
            <w:t xml:space="preserve">ta utgangspunkt i smittelovens formål i § 1-1 om å </w:t>
          </w:r>
          <w:r>
            <w:rPr>
              <w:i/>
              <w:iCs/>
            </w:rPr>
            <w:t>«verne befolkningen mot smittsomme sykdommer ved å forebygge dem og motvirke at de overføres i befolkningen»</w:t>
          </w:r>
          <w:r>
            <w:t xml:space="preserve"> og </w:t>
          </w:r>
          <w:r>
            <w:rPr>
              <w:i/>
              <w:iCs/>
            </w:rPr>
            <w:t>«sikre at helsemyndighetene og andre myndigheter setter i verk nødvendige smitteverntiltak»</w:t>
          </w:r>
          <w:r>
            <w:t xml:space="preserve">. Smittevernloven gir kommunen både rett og plikt til å iverksette de tiltak som er nødvendige for å sikre befolkningen mot smitte. Videre viser rådmannen til at smittevernloven § 4-1 har som vilkår for tiltak at dette </w:t>
          </w:r>
          <w:r>
            <w:rPr>
              <w:i/>
              <w:iCs/>
            </w:rPr>
            <w:t>«er nødvendig for å forbygge en allmennfarlig smittsom sykdom eller for å motvirke at den blir overført»</w:t>
          </w:r>
          <w:r>
            <w:t xml:space="preserve">. Endelig viser rådmannen til forskrifter om smittevern gitt i medhold av smittevernloven. </w:t>
          </w:r>
        </w:p>
        <w:p w:rsidR="00D83F91" w:rsidRDefault="00D83F91" w:rsidP="00D83F91"/>
        <w:p w:rsidR="00B06A90" w:rsidRDefault="00D83F91" w:rsidP="00D83F91">
          <w:pPr>
            <w:rPr>
              <w:color w:val="212121"/>
            </w:rPr>
          </w:pPr>
          <w:r>
            <w:t xml:space="preserve">Rådmannen vil også ta med i sine vurderinger Helse- og omsorgsdepartementets veileder av 29. mars 2020 til kommunene om lokale karanteneregler eller innreiserestriksjoner i forbindelse med utbruddet av Covid-19. Det er likevel slik at smittevernloven går foran veilederen og dersom lokale forhold krever at kommunen iverksetter tiltak vil dette skje med grunnlag i hvordan rådmannen forstå smittevernloven. </w:t>
          </w:r>
        </w:p>
        <w:p w:rsidR="00D83F91" w:rsidRPr="00D83F91" w:rsidRDefault="00D83F91" w:rsidP="00D83F91">
          <w:pPr>
            <w:rPr>
              <w:color w:val="212121"/>
            </w:rPr>
          </w:pPr>
        </w:p>
        <w:p w:rsidR="00B06A90" w:rsidRPr="00B06A90" w:rsidRDefault="00B06A90" w:rsidP="00B06A90">
          <w:pPr>
            <w:spacing w:after="200"/>
          </w:pPr>
          <w:r>
            <w:t xml:space="preserve">Kriseledelsen hadde i møte den 30.03.20 saken angående Lokal karantenebestemmelse til diskusjon og vedtak. I møtet fremkom følgende fra kommuneoverlegen: </w:t>
          </w:r>
        </w:p>
        <w:p w:rsidR="00B06A90" w:rsidRDefault="00B06A90" w:rsidP="00B06A90">
          <w:r>
            <w:t xml:space="preserve">Kommunelegen anbefaler følgende for å bremse spredning av Covid-19 og bidra til å opprettholde nødvendige helse- og omsorgstjenester anbefaler kommuneoverlegen i Sør-Varanger mandag 30.03.20 følgende vedtak, etter smittevernloven § 4-1 femte ledd: </w:t>
          </w:r>
        </w:p>
        <w:p w:rsidR="00B06A90" w:rsidRDefault="00B06A90" w:rsidP="00B06A90"/>
        <w:p w:rsidR="00B06A90" w:rsidRPr="00B06A90" w:rsidRDefault="00B06A90" w:rsidP="00B06A90">
          <w:pPr>
            <w:ind w:left="284"/>
            <w:rPr>
              <w:i/>
            </w:rPr>
          </w:pPr>
          <w:r w:rsidRPr="00B06A90">
            <w:rPr>
              <w:i/>
            </w:rPr>
            <w:t xml:space="preserve">Alle som ankommer Sør-Varanger etter reiser i områder utenfor Nord-Norge ilegges hjemmekarantene i 14 dager etter ankomst. </w:t>
          </w:r>
        </w:p>
        <w:p w:rsidR="00B06A90" w:rsidRDefault="00B06A90" w:rsidP="00B06A90"/>
        <w:p w:rsidR="00B06A90" w:rsidRDefault="00B06A90" w:rsidP="00B06A90">
          <w:r>
            <w:t xml:space="preserve">Lokalt smitteverntiltak medfører at personer som er i karantene skal oppholde seg i eget hjem eller på annet egnet oppholdssted. Personen kan bare oppholde seg utenfor hjemmet eller oppholdsstedet hvis nærkontakt med andre enn personene som vedkommende bor sammen med, unngås. Disse karantenebestemmelsene gjelder kun den reisende selv, og ikke personer som den reisende oppholder, eller har oppholdt seg sammen med under oppholdet i Sør-Varanger. </w:t>
          </w:r>
        </w:p>
        <w:p w:rsidR="00B06A90" w:rsidRDefault="00B06A90" w:rsidP="00B06A90"/>
        <w:p w:rsidR="00B06A90" w:rsidRDefault="00B06A90" w:rsidP="00B06A90">
          <w:r>
            <w:t xml:space="preserve">Transittopphold på lufthavn regnes ikke som opphold i området. </w:t>
          </w:r>
        </w:p>
        <w:p w:rsidR="00B06A90" w:rsidRDefault="00B06A90" w:rsidP="00B06A90">
          <w:r>
            <w:t xml:space="preserve">Reisende som ankommer Kirkenes Lufthavn fra områder utenfor Nord-Norge, og som ikke har symptomer, kan reise til planlagt oppholdssted. </w:t>
          </w:r>
        </w:p>
        <w:p w:rsidR="00B06A90" w:rsidRDefault="00B06A90" w:rsidP="00B06A90"/>
        <w:p w:rsidR="00B06A90" w:rsidRDefault="00B06A90" w:rsidP="00B06A90">
          <w:r>
            <w:t xml:space="preserve">Personer som arbeider i Sør-Varanger kommune, men er bosatt utenfor Nord-Norge kan unntas for karantene i reise til jobb, under opphold på jobb, og i reiser fra jobb. Karantenebestemmelsen vil likevel gjelde utenfor arbeidstid. Risiko for smitte reduseres gjennom gode smitteverntiltak på arbeidsplassen. </w:t>
          </w:r>
        </w:p>
        <w:p w:rsidR="00B06A90" w:rsidRDefault="00B06A90" w:rsidP="00B06A90"/>
        <w:p w:rsidR="00B06A90" w:rsidRDefault="00B06A90" w:rsidP="00B06A90">
          <w:r>
            <w:t>Personer som arbeider i annen kommune utenfor Nord-Norge, og er bosatt i Sør-Varanger kommune, vil bli omfattet av karantenebestemmelser i sin friperiode/fritid. De vil bli pålagt hjemmekarantene inntil de skal på ny arbeidsreise og inntil max 14 dager.</w:t>
          </w:r>
        </w:p>
        <w:p w:rsidR="00B06A90" w:rsidRPr="003600A1" w:rsidRDefault="003600A1" w:rsidP="00B06A90">
          <w:pPr>
            <w:pStyle w:val="Overskrift1"/>
            <w:shd w:val="clear" w:color="auto" w:fill="FFFFFF"/>
            <w:spacing w:before="150" w:after="150"/>
            <w:rPr>
              <w:rFonts w:cs="Arial"/>
              <w:b w:val="0"/>
              <w:bCs w:val="0"/>
              <w:sz w:val="22"/>
              <w:szCs w:val="22"/>
              <w:u w:val="single"/>
            </w:rPr>
          </w:pPr>
          <w:r>
            <w:rPr>
              <w:rFonts w:cs="Arial"/>
              <w:b w:val="0"/>
              <w:bCs w:val="0"/>
              <w:sz w:val="22"/>
              <w:szCs w:val="22"/>
              <w:u w:val="single"/>
            </w:rPr>
            <w:t>Kommuneoverlegen forslår følgende u</w:t>
          </w:r>
          <w:r w:rsidR="00B06A90" w:rsidRPr="003600A1">
            <w:rPr>
              <w:rFonts w:cs="Arial"/>
              <w:b w:val="0"/>
              <w:bCs w:val="0"/>
              <w:sz w:val="22"/>
              <w:szCs w:val="22"/>
              <w:u w:val="single"/>
            </w:rPr>
            <w:t xml:space="preserve">nntaksbestemmelser: </w:t>
          </w:r>
        </w:p>
        <w:p w:rsidR="00B06A90" w:rsidRPr="003600A1" w:rsidRDefault="00B06A90" w:rsidP="00B06A90">
          <w:pPr>
            <w:pStyle w:val="Overskrift1"/>
            <w:shd w:val="clear" w:color="auto" w:fill="FFFFFF"/>
            <w:spacing w:before="150" w:after="150"/>
            <w:rPr>
              <w:rFonts w:cs="Arial"/>
              <w:b w:val="0"/>
              <w:bCs w:val="0"/>
              <w:sz w:val="22"/>
              <w:szCs w:val="22"/>
            </w:rPr>
          </w:pPr>
          <w:r w:rsidRPr="003600A1">
            <w:rPr>
              <w:rFonts w:cs="Arial"/>
              <w:b w:val="0"/>
              <w:bCs w:val="0"/>
              <w:sz w:val="22"/>
              <w:szCs w:val="22"/>
            </w:rPr>
            <w:t xml:space="preserve">Unntak fra karantenebestemmelser av dette vedtak anbefales sammenfallende med forskrift om karantene, isolasjon og forbud mot opphold på fritidseiendommer mv. i anledning utbrudd av Covid-19, </w:t>
          </w:r>
        </w:p>
        <w:p w:rsidR="00B06A90" w:rsidRPr="003600A1" w:rsidRDefault="00B06A90" w:rsidP="00B06A90">
          <w:pPr>
            <w:pStyle w:val="Overskrift1"/>
            <w:shd w:val="clear" w:color="auto" w:fill="FFFFFF"/>
            <w:spacing w:before="150" w:after="150"/>
            <w:rPr>
              <w:rFonts w:cs="Arial"/>
              <w:b w:val="0"/>
              <w:bCs w:val="0"/>
              <w:i/>
              <w:iCs/>
              <w:color w:val="333333"/>
              <w:sz w:val="22"/>
              <w:szCs w:val="22"/>
              <w:shd w:val="clear" w:color="auto" w:fill="FFFFFF"/>
            </w:rPr>
          </w:pPr>
          <w:r w:rsidRPr="003600A1">
            <w:rPr>
              <w:rFonts w:cs="Arial"/>
              <w:b w:val="0"/>
              <w:bCs w:val="0"/>
              <w:color w:val="333333"/>
              <w:sz w:val="22"/>
              <w:szCs w:val="22"/>
              <w:shd w:val="clear" w:color="auto" w:fill="FFFFFF"/>
            </w:rPr>
            <w:t>§ 3.</w:t>
          </w:r>
          <w:r w:rsidRPr="003600A1">
            <w:rPr>
              <w:rFonts w:cs="Arial"/>
              <w:b w:val="0"/>
              <w:bCs w:val="0"/>
              <w:i/>
              <w:iCs/>
              <w:color w:val="333333"/>
              <w:sz w:val="22"/>
              <w:szCs w:val="22"/>
              <w:shd w:val="clear" w:color="auto" w:fill="FFFFFF"/>
            </w:rPr>
            <w:t>Unntak fra karanteneplikt:</w:t>
          </w:r>
        </w:p>
        <w:p w:rsidR="003600A1" w:rsidRPr="003600A1" w:rsidRDefault="00B06A90" w:rsidP="00B06A90">
          <w:pPr>
            <w:pStyle w:val="Overskrift1"/>
            <w:shd w:val="clear" w:color="auto" w:fill="FFFFFF"/>
            <w:spacing w:before="150" w:after="150"/>
            <w:ind w:left="1068"/>
            <w:rPr>
              <w:rFonts w:cs="Arial"/>
              <w:b w:val="0"/>
              <w:bCs w:val="0"/>
              <w:i/>
              <w:color w:val="333333"/>
              <w:sz w:val="22"/>
              <w:szCs w:val="22"/>
            </w:rPr>
          </w:pPr>
          <w:r w:rsidRPr="003600A1">
            <w:rPr>
              <w:rFonts w:cs="Arial"/>
              <w:b w:val="0"/>
              <w:bCs w:val="0"/>
              <w:i/>
              <w:color w:val="333333"/>
              <w:sz w:val="22"/>
              <w:szCs w:val="22"/>
            </w:rPr>
            <w:t xml:space="preserve">Personer som er strengt nødvendige for å kunne opprettholde forsvarlig drift av funksjoner knyttet til liv og helse er unntatt fra karanteneplikten etter § 2 når de er på jobb eller reiser til og fra jobb med annet enn offentlig transport. Med funksjoner knyttet til liv og helse menes blant annet vakttjeneste innen helse- og omsorgstjenesten, sikkerhetsarbeid (politi-, brann- og redningsberedskap) og øverste ledelse av kritiske samfunnsfunksjoner. </w:t>
          </w:r>
        </w:p>
        <w:p w:rsidR="00B06A90" w:rsidRPr="003600A1" w:rsidRDefault="00B06A90" w:rsidP="00B06A90">
          <w:pPr>
            <w:pStyle w:val="Overskrift1"/>
            <w:shd w:val="clear" w:color="auto" w:fill="FFFFFF"/>
            <w:spacing w:before="150" w:after="150"/>
            <w:ind w:left="1068"/>
            <w:rPr>
              <w:rFonts w:cs="Arial"/>
              <w:b w:val="0"/>
              <w:bCs w:val="0"/>
              <w:i/>
              <w:sz w:val="22"/>
              <w:szCs w:val="22"/>
            </w:rPr>
          </w:pPr>
          <w:r w:rsidRPr="003600A1">
            <w:rPr>
              <w:rFonts w:cs="Arial"/>
              <w:b w:val="0"/>
              <w:bCs w:val="0"/>
              <w:i/>
              <w:color w:val="333333"/>
              <w:sz w:val="22"/>
              <w:szCs w:val="22"/>
            </w:rPr>
            <w:t>Bruk av unntaket skal avklares med virksomhetsledelsen. Personer som er omfattet av unntaket i første ledd, skal så langt som mulig unngå nærkontakt med andre personer, jf. § 2 første ledd andre punktum.</w:t>
          </w:r>
        </w:p>
        <w:p w:rsidR="00B06A90" w:rsidRPr="003600A1" w:rsidRDefault="00B06A90" w:rsidP="00B06A90">
          <w:pPr>
            <w:rPr>
              <w:i/>
            </w:rPr>
          </w:pPr>
          <w:r>
            <w:t xml:space="preserve">Unntak fra karantenebestemmelser i dette vedtak anbefales også sammenfallende med </w:t>
          </w:r>
          <w:r w:rsidRPr="003600A1">
            <w:rPr>
              <w:i/>
            </w:rPr>
            <w:t>Forskrift om smitteverntiltak mv. ved koronautbruddet (Covid-19-forskriften) §6 Unntak fra karanteneplikt for personer som ankommer Norge</w:t>
          </w:r>
          <w:r w:rsidR="003600A1" w:rsidRPr="003600A1">
            <w:rPr>
              <w:i/>
            </w:rPr>
            <w:t xml:space="preserve">; </w:t>
          </w:r>
          <w:r w:rsidRPr="003600A1">
            <w:rPr>
              <w:i/>
            </w:rPr>
            <w:t xml:space="preserve"> </w:t>
          </w:r>
        </w:p>
        <w:p w:rsidR="003600A1" w:rsidRPr="003600A1" w:rsidRDefault="003600A1" w:rsidP="00B06A90">
          <w:pPr>
            <w:ind w:left="490"/>
            <w:rPr>
              <w:rFonts w:eastAsia="Times New Roman" w:cstheme="minorHAnsi"/>
              <w:i/>
              <w:color w:val="333333"/>
            </w:rPr>
          </w:pPr>
        </w:p>
        <w:p w:rsidR="00B06A90" w:rsidRPr="003600A1" w:rsidRDefault="00B06A90" w:rsidP="00B06A90">
          <w:pPr>
            <w:ind w:left="490"/>
            <w:rPr>
              <w:rFonts w:eastAsia="Times New Roman" w:cstheme="minorHAnsi"/>
              <w:i/>
              <w:color w:val="333333"/>
            </w:rPr>
          </w:pPr>
          <w:r w:rsidRPr="003600A1">
            <w:rPr>
              <w:rFonts w:eastAsia="Times New Roman" w:cstheme="minorHAnsi"/>
              <w:i/>
              <w:color w:val="333333"/>
            </w:rPr>
            <w:t>Personer som krysser grensen mellom Sverige og Norge eller Finland og Norge er unntatt fra karanteneplikt etter § 5 i den tiden de er under reise mellom bolig og arbeidssted og i den tiden de er i arbeid.Personer som er strengt nødvendige for å kunne opprettholde forsvarlig drift av kritiske samfunnsfunksjoner eller ivareta befolkningens grunnleggende behov, herunder personer som gjennomfører vare- og passasjertransport, er unntatt fra karanteneplikt etter § 5 i den tiden de er under reise mellom bolig og arbeidssted og i den tiden de er i arbeid. Bruk av unntaket skal avklares med virksomhetsledelsen.</w:t>
          </w:r>
        </w:p>
        <w:p w:rsidR="00B06A90" w:rsidRPr="003600A1" w:rsidRDefault="00B06A90" w:rsidP="00B06A90">
          <w:pPr>
            <w:shd w:val="clear" w:color="auto" w:fill="FFFFFF"/>
            <w:spacing w:before="225"/>
            <w:ind w:left="490"/>
            <w:rPr>
              <w:rFonts w:eastAsia="Times New Roman" w:cstheme="minorHAnsi"/>
              <w:i/>
              <w:color w:val="333333"/>
            </w:rPr>
          </w:pPr>
          <w:r w:rsidRPr="003600A1">
            <w:rPr>
              <w:rFonts w:eastAsia="Times New Roman" w:cstheme="minorHAnsi"/>
              <w:i/>
              <w:color w:val="333333"/>
            </w:rPr>
            <w:t>Personer som er omfattet av unntaket i første og andre ledd, skal så langt som mulig unngå nærkontakt med andre personer, jf. § 3.</w:t>
          </w:r>
        </w:p>
        <w:p w:rsidR="00B06A90" w:rsidRDefault="00B06A90" w:rsidP="00B06A90"/>
        <w:p w:rsidR="00B06A90" w:rsidRDefault="00B06A90" w:rsidP="00B06A90">
          <w:r>
            <w:t xml:space="preserve">Videre presiseres det at lokalkarantenebestemmelse forholder seg til Veileder til kommunene om lokale karanteneregler eller innreiserestriksjoner i forbindelse med utbruddet av Covid-19. Tiltak etter smittevernloven § 4-1 bokstav d. Med dette vil følgende gjelde: </w:t>
          </w:r>
        </w:p>
        <w:p w:rsidR="00B06A90" w:rsidRDefault="00B06A90" w:rsidP="003600A1">
          <w:r>
            <w:t xml:space="preserve">For å sikre forholdsmessighet og samordning mellom nasjonale og lokale tiltak skal følgende tiltak unngås: </w:t>
          </w:r>
        </w:p>
        <w:p w:rsidR="003600A1" w:rsidRDefault="003600A1" w:rsidP="003600A1"/>
        <w:p w:rsidR="00B06A90" w:rsidRDefault="00B06A90" w:rsidP="003600A1">
          <w:pPr>
            <w:pStyle w:val="Listeavsnitt"/>
            <w:numPr>
              <w:ilvl w:val="0"/>
              <w:numId w:val="5"/>
            </w:numPr>
          </w:pPr>
          <w:r>
            <w:t xml:space="preserve">Tiltak som rammer kritiske samfunnsfunksjoner, slik dette er definert i de til enhver tid gjeldende nasjonale bestemmelser. </w:t>
          </w:r>
        </w:p>
        <w:p w:rsidR="003600A1" w:rsidRDefault="00B06A90" w:rsidP="003600A1">
          <w:pPr>
            <w:pStyle w:val="Listeavsnitt"/>
            <w:numPr>
              <w:ilvl w:val="0"/>
              <w:numId w:val="5"/>
            </w:numPr>
          </w:pPr>
          <w:r>
            <w:t xml:space="preserve">Tiltak som rammer offentlig tjenesteyting og myndighetsutøvelse, herunder barnevern. </w:t>
          </w:r>
        </w:p>
        <w:p w:rsidR="00B06A90" w:rsidRDefault="00B06A90" w:rsidP="003600A1">
          <w:pPr>
            <w:pStyle w:val="Listeavsnitt"/>
            <w:numPr>
              <w:ilvl w:val="0"/>
              <w:numId w:val="5"/>
            </w:numPr>
          </w:pPr>
          <w:r>
            <w:t xml:space="preserve">Tiltak som rammer transitt uten opphold i kommunen. </w:t>
          </w:r>
        </w:p>
        <w:p w:rsidR="00B06A90" w:rsidRDefault="00B06A90" w:rsidP="003600A1">
          <w:pPr>
            <w:pStyle w:val="Listeavsnitt"/>
            <w:numPr>
              <w:ilvl w:val="0"/>
              <w:numId w:val="5"/>
            </w:numPr>
          </w:pPr>
          <w:r>
            <w:t xml:space="preserve">Tiltak som rammer barn med delt bosted og som dermed griper uforholdsmessig inn i familielivet. </w:t>
          </w:r>
        </w:p>
        <w:p w:rsidR="00B06A90" w:rsidRDefault="00B06A90" w:rsidP="003600A1">
          <w:pPr>
            <w:pStyle w:val="Listeavsnitt"/>
            <w:numPr>
              <w:ilvl w:val="0"/>
              <w:numId w:val="5"/>
            </w:numPr>
          </w:pPr>
          <w:r>
            <w:t>Tiltak som rammer personer som krysser kommunegrenser under reise mellom bolig og arbeidssted, og mellom ulike arbeidssteder, og som er til hinder for at arbeidstakere kan beholde sitt arbeid og at arbeidsgivere fortsatt sikres arbeidskraft.</w:t>
          </w:r>
        </w:p>
        <w:p w:rsidR="00B06A90" w:rsidRDefault="003600A1" w:rsidP="003600A1">
          <w:pPr>
            <w:pStyle w:val="Listeavsnitt"/>
            <w:numPr>
              <w:ilvl w:val="0"/>
              <w:numId w:val="5"/>
            </w:numPr>
          </w:pPr>
          <w:r>
            <w:t>T</w:t>
          </w:r>
          <w:r w:rsidR="00B06A90">
            <w:t>iltak som rammer person- og varetransport (på vei, sjø eller bane eller i luften).</w:t>
          </w:r>
        </w:p>
        <w:p w:rsidR="00B06A90" w:rsidRDefault="00B06A90" w:rsidP="003600A1">
          <w:pPr>
            <w:pStyle w:val="Listeavsnitt"/>
            <w:numPr>
              <w:ilvl w:val="0"/>
              <w:numId w:val="5"/>
            </w:numPr>
          </w:pPr>
          <w:r>
            <w:t>Tiltak av betydning for å holde i gang produksjonen i virksomheter, blant annet vedlikehold, reparasjoner, forsyningslinjer, spesialiserte tjenester mv.</w:t>
          </w:r>
        </w:p>
        <w:p w:rsidR="00B06A90" w:rsidRPr="00C1423C" w:rsidRDefault="00B06A90" w:rsidP="00B06A90">
          <w:pPr>
            <w:rPr>
              <w:u w:val="single"/>
            </w:rPr>
          </w:pPr>
        </w:p>
        <w:p w:rsidR="00B06A90" w:rsidRDefault="003600A1" w:rsidP="003600A1">
          <w:r>
            <w:t xml:space="preserve">Det rettslike grunnlaget for vedtaket er hjemlet i </w:t>
          </w:r>
          <w:r w:rsidR="00B06A90">
            <w:t xml:space="preserve">Smittevernloven § 4-1 femte ledd </w:t>
          </w:r>
          <w:r>
            <w:t xml:space="preserve">og </w:t>
          </w:r>
          <w:r w:rsidR="00B06A90">
            <w:t xml:space="preserve">gir </w:t>
          </w:r>
          <w:r>
            <w:t xml:space="preserve">kommunen </w:t>
          </w:r>
          <w:r w:rsidR="00B06A90">
            <w:t xml:space="preserve">hjemmel til å sette i verk ulike tiltak når det er nødvendig for å forebygge en allmennfarlig smittsom sykdom eller motvirke at den blir overført i befolkningen. Aktuelle tiltak fremgår av bestemmelsens første ledd bokstavene a til e. Grunnleggende krav ved iverksetting av tiltak etter § 4-1 fremgår av smittevernloven § 1-5 hvor det fremgår: "Smitteverntiltak etter loven skal være basert på en klar medisinskfaglig begrunnelse, være nødvendig av hensyn til smittevernet og fremstå tjenlig etter en helhetsvurdering. </w:t>
          </w:r>
        </w:p>
        <w:p w:rsidR="00B06A90" w:rsidRDefault="00B06A90" w:rsidP="003600A1">
          <w:r>
            <w:t xml:space="preserve">Ved iverksettelse av smitteverntiltak skal det legges vekt på frivillig medvirkning fra den eller de tiltaket gjelder. Tvangstiltak kan ikke brukes når det etter sakens art og forholdene ellers vil være et uforholdsmessig inngrep. </w:t>
          </w:r>
        </w:p>
        <w:p w:rsidR="00B06A90" w:rsidRDefault="00B06A90" w:rsidP="00B06A90"/>
        <w:p w:rsidR="003600A1" w:rsidRDefault="003600A1" w:rsidP="00B06A90">
          <w:r>
            <w:t>Kommuneoverlegens begrunnelse for vedtak etter Smittevernloven § 4-1 d)</w:t>
          </w:r>
        </w:p>
        <w:p w:rsidR="00B06A90" w:rsidRPr="00C1423C" w:rsidRDefault="00B06A90" w:rsidP="00B06A90">
          <w:pPr>
            <w:rPr>
              <w:u w:val="single"/>
            </w:rPr>
          </w:pPr>
          <w:r w:rsidRPr="00C1423C">
            <w:rPr>
              <w:u w:val="single"/>
            </w:rPr>
            <w:t xml:space="preserve"> </w:t>
          </w:r>
        </w:p>
        <w:p w:rsidR="00B06A90" w:rsidRDefault="00B06A90" w:rsidP="00B06A90">
          <w:pPr>
            <w:pStyle w:val="Listeavsnitt"/>
            <w:numPr>
              <w:ilvl w:val="0"/>
              <w:numId w:val="3"/>
            </w:numPr>
            <w:spacing w:after="160" w:line="259" w:lineRule="auto"/>
          </w:pPr>
          <w:r>
            <w:t xml:space="preserve">Covid-19 er erklært som et alvorlig utbrudd av allmennfarlig smittsom sykdom som kan få alvorlige helsekonsekvenser for mange mennesker. Sykdommen er også erklært som en pandemi og en alvorlig hendelse av betydning for internasjonal folkehelse av Verdens helseorganisasjon. Helsedirektoratet vedtok 12.03.20 omfattende tiltak for å hindre spredning av Covid-19 og for å bidra til å opprettholde nødvendige helse- og omsorgstjenester. Her heter det blant annet: “Helsedirektoratet ønsker at innenlands transport skal gå mest mulig som normalt, men vi oppfordrer sterkt alle til å unngå fritidsreiser. Vi oppfordrer til å unngå reiser som ikke er strengt nødvendig (både innenlands og utenlands), unngå offentlig transport hvis du kan, unngå andre steder hvor du lett kommer nær andre, unngå nærkontakt med andre.” Lokal smitteverntiltak understøtter regjeringens anmodning om å redusere unødvendige reiser, og man mener at dette bidrar til færre kontaktpunkter mellom mennesker, man senker virusets reproduksjonstall, og dermed vil færre innbyggere bli smittet og syke. </w:t>
          </w:r>
        </w:p>
        <w:p w:rsidR="003600A1" w:rsidRDefault="003600A1" w:rsidP="003600A1">
          <w:pPr>
            <w:pStyle w:val="Listeavsnitt"/>
            <w:spacing w:after="160" w:line="259" w:lineRule="auto"/>
          </w:pPr>
        </w:p>
        <w:p w:rsidR="003600A1" w:rsidRDefault="00B06A90" w:rsidP="00B06A90">
          <w:pPr>
            <w:pStyle w:val="Listeavsnitt"/>
            <w:numPr>
              <w:ilvl w:val="0"/>
              <w:numId w:val="3"/>
            </w:numPr>
            <w:spacing w:after="160" w:line="259" w:lineRule="auto"/>
          </w:pPr>
          <w:r>
            <w:t xml:space="preserve">Covid-19 epidemien har i dag ulik utbredelse i Norge. Folkehelseinstituttet har uttalt at epidemien nå har gått over i en ny fase hvor en ikke har klart å identifisere smittekjeden for alle som blir syke. Dette innebærer at alle nye smittetilfeller ikke lenger kan spores tilbake til utlandet. </w:t>
          </w:r>
        </w:p>
        <w:p w:rsidR="003600A1" w:rsidRDefault="003600A1" w:rsidP="003600A1">
          <w:pPr>
            <w:pStyle w:val="Listeavsnitt"/>
          </w:pPr>
        </w:p>
        <w:p w:rsidR="00B06A90" w:rsidRDefault="00B06A90" w:rsidP="003600A1">
          <w:pPr>
            <w:pStyle w:val="Listeavsnitt"/>
            <w:spacing w:after="160" w:line="259" w:lineRule="auto"/>
          </w:pPr>
          <w:r>
            <w:t xml:space="preserve">I Sør-Varanger kommune er smittepresset trolig fortsatt lav; vi har 2 kjente tilfeller som begge kan smittespores til områder utenfor Nord-Norge. Situasjonen pr 30.03.20 viser at områder utenfor Nord-Norge har noe større smittespredning enn nordnorske fylker. Kommuneoverlegen ser det som avgjørende å redusere smittepresset fra utenfor regionen. </w:t>
          </w:r>
        </w:p>
        <w:p w:rsidR="003600A1" w:rsidRDefault="003600A1" w:rsidP="003600A1">
          <w:pPr>
            <w:pStyle w:val="Listeavsnitt"/>
            <w:spacing w:after="160" w:line="259" w:lineRule="auto"/>
          </w:pPr>
        </w:p>
        <w:p w:rsidR="00B06A90" w:rsidRDefault="00B06A90" w:rsidP="00B06A90">
          <w:pPr>
            <w:pStyle w:val="Listeavsnitt"/>
            <w:numPr>
              <w:ilvl w:val="0"/>
              <w:numId w:val="3"/>
            </w:numPr>
            <w:spacing w:after="160" w:line="259" w:lineRule="auto"/>
          </w:pPr>
          <w:r>
            <w:t>Kommunen generelt</w:t>
          </w:r>
          <w:r w:rsidR="003600A1">
            <w:t xml:space="preserve">, </w:t>
          </w:r>
          <w:r>
            <w:t>og helse og omsorgstjenesten spesielt</w:t>
          </w:r>
          <w:r w:rsidR="003600A1">
            <w:t>,</w:t>
          </w:r>
          <w:r>
            <w:t xml:space="preserve"> har begrenset kapasitet til å takle utbredt smitte og sykdom. I tillegg anser Sør-Varanger kommune å ha et særskilt ansvar som vertskommune for Kirkenes sykehus for å beskytte mot utbredt smitte som vil utfordre kapasiteten til Øst-Finnmarks spesialisthelsetjeneste. </w:t>
          </w:r>
        </w:p>
        <w:p w:rsidR="003600A1" w:rsidRDefault="003600A1" w:rsidP="003600A1">
          <w:pPr>
            <w:pStyle w:val="Listeavsnitt"/>
            <w:spacing w:after="160" w:line="259" w:lineRule="auto"/>
          </w:pPr>
        </w:p>
        <w:p w:rsidR="00B06A90" w:rsidRDefault="00B06A90" w:rsidP="00B06A90">
          <w:pPr>
            <w:pStyle w:val="Listeavsnitt"/>
            <w:numPr>
              <w:ilvl w:val="0"/>
              <w:numId w:val="3"/>
            </w:numPr>
            <w:spacing w:after="160" w:line="259" w:lineRule="auto"/>
          </w:pPr>
          <w:r>
            <w:t xml:space="preserve">Sør-Varanger kommune har per 30.03 smittevernutstyr tilsvarende ca 2 ukers forbruk. Som følge av dette ser vi det som vesentlig å opprettholde strenge smittevernforebyggende tiltak med det formål å forlenge tiden for smitteutbredelse. </w:t>
          </w:r>
        </w:p>
        <w:p w:rsidR="003600A1" w:rsidRDefault="003600A1" w:rsidP="003600A1">
          <w:pPr>
            <w:pStyle w:val="Listeavsnitt"/>
          </w:pPr>
        </w:p>
        <w:p w:rsidR="003600A1" w:rsidRDefault="003600A1" w:rsidP="003600A1">
          <w:pPr>
            <w:spacing w:after="160" w:line="259" w:lineRule="auto"/>
          </w:pPr>
        </w:p>
        <w:p w:rsidR="00B06A90" w:rsidRDefault="00B06A90" w:rsidP="00B06A90">
          <w:pPr>
            <w:pStyle w:val="Listeavsnitt"/>
            <w:numPr>
              <w:ilvl w:val="0"/>
              <w:numId w:val="3"/>
            </w:numPr>
            <w:spacing w:after="160" w:line="259" w:lineRule="auto"/>
          </w:pPr>
          <w:r>
            <w:t xml:space="preserve">Karantenebestemmelsen som beskrevet over vil ha effekt særlig for fritidsreisende personer som kommer fra områder utenfor Nord-Norge. Dette aktualiserer vedtaket særlig i tiden frem mot og gjennom påsken. </w:t>
          </w:r>
        </w:p>
        <w:p w:rsidR="00B06A90" w:rsidRDefault="00B06A90" w:rsidP="00B06A90">
          <w:pPr>
            <w:pStyle w:val="Listeavsnitt"/>
          </w:pPr>
        </w:p>
        <w:p w:rsidR="00B06A90" w:rsidRDefault="00B06A90" w:rsidP="00B06A90">
          <w:r>
            <w:t>Kommuneoverlegen anser dette vedtaket som nødvendig i henhold av Folkehelseinstituttets anbefalinger, og Helsedirektoratets nasjonale vedtak. I den nåværende situasjonen er det nødvendig å forebygge og motvirke spredning av covid-19.</w:t>
          </w:r>
        </w:p>
        <w:p w:rsidR="003600A1" w:rsidRDefault="003600A1" w:rsidP="00B06A90"/>
        <w:p w:rsidR="00B06A90" w:rsidRDefault="00B06A90" w:rsidP="00B06A90">
          <w:r>
            <w:t>Kommuneoverlegen vurderer at smitteverntiltaket har en medisinskfaglig begrunnelse, er nødvendig av hensyn til smittevernet og for å opprettholde tilstrekkelig smittvernskapasitet i kommunen og i helse- og omsorgstjenesten. Tiltaket vurderes derfor som forholdsmessig og tjenlig utfra en helhetsvurdering. Etter kommuneoverlegens vurdering vil den samfunnsmessige nytten ved smitteverntiltaket overstige den belastning og ulempe for de tiltaket gjelder. Frivillig medvirkning er vektlagt i vurderingen.</w:t>
          </w:r>
        </w:p>
        <w:p w:rsidR="00B06A90" w:rsidRDefault="00B06A90" w:rsidP="00B06A90"/>
        <w:p w:rsidR="00B06A90" w:rsidRDefault="003600A1" w:rsidP="00B06A90">
          <w:pPr>
            <w:rPr>
              <w:b/>
            </w:rPr>
          </w:pPr>
          <w:r>
            <w:rPr>
              <w:b/>
            </w:rPr>
            <w:t xml:space="preserve">Kommuneoverlegens forståelse </w:t>
          </w:r>
          <w:r w:rsidR="00B06A90" w:rsidRPr="00C1423C">
            <w:rPr>
              <w:b/>
            </w:rPr>
            <w:t>av karantenebestemmelser for personer som bor utenfor Nord-Norge og utfører arbeid i Sør-Varanger</w:t>
          </w:r>
          <w:r w:rsidR="00B06A90">
            <w:rPr>
              <w:b/>
            </w:rPr>
            <w:t>.</w:t>
          </w:r>
          <w:r w:rsidR="00B06A90" w:rsidRPr="00C1423C">
            <w:rPr>
              <w:b/>
            </w:rPr>
            <w:t xml:space="preserve"> </w:t>
          </w:r>
        </w:p>
        <w:p w:rsidR="003600A1" w:rsidRPr="00C1423C" w:rsidRDefault="003600A1" w:rsidP="00B06A90">
          <w:pPr>
            <w:rPr>
              <w:b/>
            </w:rPr>
          </w:pPr>
        </w:p>
        <w:p w:rsidR="00B06A90" w:rsidRDefault="00B06A90" w:rsidP="00B06A90">
          <w:r>
            <w:t xml:space="preserve">Lokalt smitteverntiltak legger opp til at personer som er i karantene skal oppholde seg i eget hjem eller på annet egnet oppholdssted. Personen kan bare oppholde seg utenfor hjemmet eller oppholdsstedet hvis nærkontakt med andre enn personene som vedkommende bor sammen med, unngås. </w:t>
          </w:r>
        </w:p>
        <w:p w:rsidR="003600A1" w:rsidRDefault="003600A1" w:rsidP="00B06A90"/>
        <w:p w:rsidR="00B06A90" w:rsidRPr="003600A1" w:rsidRDefault="00B06A90" w:rsidP="00B06A90">
          <w:r>
            <w:t xml:space="preserve">Unntak fra karantenebestemmelser gjelder personer som </w:t>
          </w:r>
          <w:r w:rsidR="003600A1">
            <w:t>må k</w:t>
          </w:r>
          <w:r>
            <w:t>rysse kommunegrenser under reise mellom bolig og arbeidssted, og mellom ulike arbeidssteder, og som er til hinder for at arbeidstakere kan beholde sitt arbeid og at arbeidsgivere fortsatt sikres arbeidskraft.</w:t>
          </w:r>
          <w:r w:rsidR="003600A1">
            <w:t xml:space="preserve"> Dette medfører </w:t>
          </w:r>
          <w:r>
            <w:t xml:space="preserve">at personer som arbeider i Sør-Varanger kommune, men er bosatt utenfor kommunen, og har reist inn i kommunen siste 14 dager, </w:t>
          </w:r>
          <w:r w:rsidRPr="003600A1">
            <w:t xml:space="preserve">likevel skal følge karantenereglene når de ikke er på jobb, eller på reise til og fra jobb. </w:t>
          </w:r>
        </w:p>
        <w:p w:rsidR="003600A1" w:rsidRPr="000D3C16" w:rsidRDefault="003600A1" w:rsidP="00B06A90">
          <w:pPr>
            <w:rPr>
              <w:b/>
            </w:rPr>
          </w:pPr>
        </w:p>
        <w:p w:rsidR="00B06A90" w:rsidRDefault="00B06A90" w:rsidP="00B06A90">
          <w:r>
            <w:t xml:space="preserve">Regler for karantene jamfør folkehelseinstituttets bestemmelse: </w:t>
          </w:r>
        </w:p>
        <w:p w:rsidR="00B06A90" w:rsidRPr="008B524A" w:rsidRDefault="00B06A90" w:rsidP="00B06A90">
          <w:pPr>
            <w:numPr>
              <w:ilvl w:val="0"/>
              <w:numId w:val="4"/>
            </w:numPr>
            <w:shd w:val="clear" w:color="auto" w:fill="FFFFFF"/>
            <w:rPr>
              <w:rFonts w:eastAsia="Times New Roman" w:cstheme="minorHAnsi"/>
              <w:color w:val="000000"/>
            </w:rPr>
          </w:pPr>
          <w:r w:rsidRPr="008B524A">
            <w:rPr>
              <w:rFonts w:eastAsia="Times New Roman" w:cstheme="minorHAnsi"/>
              <w:color w:val="000000"/>
            </w:rPr>
            <w:t>Personer som bor sammen kan omgås normalt.</w:t>
          </w:r>
        </w:p>
        <w:p w:rsidR="00B06A90" w:rsidRPr="008B524A" w:rsidRDefault="00B06A90" w:rsidP="00B06A90">
          <w:pPr>
            <w:numPr>
              <w:ilvl w:val="0"/>
              <w:numId w:val="4"/>
            </w:numPr>
            <w:shd w:val="clear" w:color="auto" w:fill="FFFFFF"/>
            <w:rPr>
              <w:rFonts w:eastAsia="Times New Roman" w:cstheme="minorHAnsi"/>
              <w:color w:val="000000"/>
            </w:rPr>
          </w:pPr>
          <w:r w:rsidRPr="008B524A">
            <w:rPr>
              <w:rFonts w:eastAsia="Times New Roman" w:cstheme="minorHAnsi"/>
              <w:color w:val="000000"/>
            </w:rPr>
            <w:t>Skal ikke ta offentlig transport.</w:t>
          </w:r>
        </w:p>
        <w:p w:rsidR="00B06A90" w:rsidRPr="008B524A" w:rsidRDefault="00B06A90" w:rsidP="00B06A90">
          <w:pPr>
            <w:numPr>
              <w:ilvl w:val="0"/>
              <w:numId w:val="4"/>
            </w:numPr>
            <w:shd w:val="clear" w:color="auto" w:fill="FFFFFF"/>
            <w:rPr>
              <w:rFonts w:eastAsia="Times New Roman" w:cstheme="minorHAnsi"/>
              <w:color w:val="000000"/>
            </w:rPr>
          </w:pPr>
          <w:r w:rsidRPr="008B524A">
            <w:rPr>
              <w:rFonts w:eastAsia="Times New Roman" w:cstheme="minorHAnsi"/>
              <w:color w:val="000000"/>
            </w:rPr>
            <w:t>Bør unngå steder hvor det er vanskelig å holde avstand.</w:t>
          </w:r>
        </w:p>
        <w:p w:rsidR="00B06A90" w:rsidRPr="008B524A" w:rsidRDefault="00B06A90" w:rsidP="00B06A90">
          <w:pPr>
            <w:numPr>
              <w:ilvl w:val="0"/>
              <w:numId w:val="4"/>
            </w:numPr>
            <w:shd w:val="clear" w:color="auto" w:fill="FFFFFF"/>
            <w:rPr>
              <w:rFonts w:eastAsia="Times New Roman" w:cstheme="minorHAnsi"/>
              <w:color w:val="000000"/>
            </w:rPr>
          </w:pPr>
          <w:r w:rsidRPr="008B524A">
            <w:rPr>
              <w:rFonts w:eastAsia="Times New Roman" w:cstheme="minorHAnsi"/>
              <w:color w:val="000000"/>
            </w:rPr>
            <w:t>Bør som hovedregel ikke oppsøke offentlige steder, slik som butikker og kafeer. Ved mangel på alternativer, kan du gå ut for å gjennomføre nødvendig ærender i butikk eller apotek, men sørg for å holde tilstrekkelig avstand (det vil si 1-2 meter) til andre og unngå kø.</w:t>
          </w:r>
        </w:p>
        <w:p w:rsidR="00B06A90" w:rsidRPr="008B524A" w:rsidRDefault="00B06A90" w:rsidP="00B06A90">
          <w:pPr>
            <w:numPr>
              <w:ilvl w:val="0"/>
              <w:numId w:val="4"/>
            </w:numPr>
            <w:shd w:val="clear" w:color="auto" w:fill="FFFFFF"/>
            <w:rPr>
              <w:rFonts w:eastAsia="Times New Roman" w:cstheme="minorHAnsi"/>
              <w:color w:val="000000"/>
            </w:rPr>
          </w:pPr>
          <w:r w:rsidRPr="008B524A">
            <w:rPr>
              <w:rFonts w:eastAsia="Times New Roman" w:cstheme="minorHAnsi"/>
              <w:color w:val="000000"/>
            </w:rPr>
            <w:t>Kan gå tur ute, men hold minst 1, og helst 2 meters avstand til andre.</w:t>
          </w:r>
        </w:p>
        <w:p w:rsidR="00B06A90" w:rsidRPr="008B524A" w:rsidRDefault="00B06A90" w:rsidP="00B06A90">
          <w:pPr>
            <w:numPr>
              <w:ilvl w:val="0"/>
              <w:numId w:val="4"/>
            </w:numPr>
            <w:shd w:val="clear" w:color="auto" w:fill="FFFFFF"/>
            <w:rPr>
              <w:rFonts w:eastAsia="Times New Roman" w:cstheme="minorHAnsi"/>
              <w:color w:val="000000"/>
            </w:rPr>
          </w:pPr>
          <w:r w:rsidRPr="008B524A">
            <w:rPr>
              <w:rFonts w:eastAsia="Times New Roman" w:cstheme="minorHAnsi"/>
              <w:color w:val="000000"/>
            </w:rPr>
            <w:t>Vær årvåken på egne symptomer. Ved feber eller luftveissymptomer, bør du isolere deg så snart som mulig.</w:t>
          </w:r>
        </w:p>
        <w:p w:rsidR="00B06A90" w:rsidRDefault="00B06A90" w:rsidP="00B06A90">
          <w:pPr>
            <w:numPr>
              <w:ilvl w:val="0"/>
              <w:numId w:val="4"/>
            </w:numPr>
            <w:shd w:val="clear" w:color="auto" w:fill="FFFFFF"/>
            <w:rPr>
              <w:rFonts w:eastAsia="Times New Roman" w:cstheme="minorHAnsi"/>
              <w:color w:val="000000"/>
            </w:rPr>
          </w:pPr>
          <w:r w:rsidRPr="008B524A">
            <w:rPr>
              <w:rFonts w:eastAsia="Times New Roman" w:cstheme="minorHAnsi"/>
              <w:color w:val="000000"/>
            </w:rPr>
            <w:t>Selv om du i karantenetiden utvikler symptomer og testes for covid-19 med negativt prøvesvar, vil karantenetiden ikke forkortes.</w:t>
          </w:r>
        </w:p>
        <w:p w:rsidR="003600A1" w:rsidRPr="008B524A" w:rsidRDefault="003600A1" w:rsidP="00B32EA5">
          <w:pPr>
            <w:shd w:val="clear" w:color="auto" w:fill="FFFFFF"/>
            <w:ind w:left="720"/>
            <w:rPr>
              <w:rFonts w:eastAsia="Times New Roman" w:cstheme="minorHAnsi"/>
              <w:color w:val="000000"/>
            </w:rPr>
          </w:pPr>
        </w:p>
        <w:p w:rsidR="00B06A90" w:rsidRDefault="00B06A90" w:rsidP="00B06A90">
          <w:pPr>
            <w:shd w:val="clear" w:color="auto" w:fill="FFFFFF"/>
            <w:rPr>
              <w:rFonts w:eastAsia="Times New Roman" w:cstheme="minorHAnsi"/>
              <w:color w:val="000000"/>
            </w:rPr>
          </w:pPr>
          <w:r w:rsidRPr="008B524A">
            <w:rPr>
              <w:rFonts w:eastAsia="Times New Roman" w:cstheme="minorHAnsi"/>
              <w:color w:val="000000"/>
            </w:rPr>
            <w:t>Formålet med karantene er unngå smitte til andre før du selv utvikler symptomer.</w:t>
          </w:r>
        </w:p>
        <w:p w:rsidR="00B06A90" w:rsidRDefault="00B06A90" w:rsidP="00B06A90">
          <w:pPr>
            <w:shd w:val="clear" w:color="auto" w:fill="FFFFFF"/>
            <w:rPr>
              <w:rFonts w:eastAsia="Times New Roman" w:cstheme="minorHAnsi"/>
              <w:color w:val="000000"/>
            </w:rPr>
          </w:pPr>
        </w:p>
        <w:p w:rsidR="00B06A90" w:rsidRDefault="00B06A90" w:rsidP="00B06A90">
          <w:r>
            <w:t xml:space="preserve">I tillegg til dette skal de som utfører arbeidet under unntaksbestemmelse fra karantenereglene søke å redusere smitterisiko på jobb. Dette innebærer å unngå nærkontakt med andre så langt det lar seg gjøre. Særskilt vil det legges vekt på at tilreisende fra områder utenfor Nord-Norge søker å unngå nærkontakt med lokalt ansatte som arbeider i tilstøtende virksomheter på samme arbeidssted.  </w:t>
          </w:r>
        </w:p>
        <w:p w:rsidR="00B06A90" w:rsidRDefault="00B06A90" w:rsidP="00B06A90">
          <w:r>
            <w:t xml:space="preserve">Det bør videre legges vekt på god håndhygiene og ekstra renhold av naturlige kontaktflater. Særlig felles arealer som baderom/toalett/kjøkken bær vaskes daglig og gjerne flere ganger daglig.  </w:t>
          </w:r>
        </w:p>
        <w:p w:rsidR="00B06A90" w:rsidRDefault="00B06A90" w:rsidP="00B06A90">
          <w:pPr>
            <w:pStyle w:val="xmsolistparagraph"/>
            <w:shd w:val="clear" w:color="auto" w:fill="FFFFFF"/>
            <w:spacing w:before="0" w:beforeAutospacing="0" w:after="0" w:afterAutospacing="0" w:line="231" w:lineRule="atLeast"/>
            <w:rPr>
              <w:rFonts w:ascii="Calibri" w:hAnsi="Calibri" w:cs="Calibri"/>
              <w:color w:val="212121"/>
              <w:sz w:val="22"/>
              <w:szCs w:val="22"/>
            </w:rPr>
          </w:pPr>
        </w:p>
        <w:p w:rsidR="00B06A90" w:rsidRDefault="00B06A90" w:rsidP="00271F57">
          <w:pPr>
            <w:spacing w:after="200"/>
          </w:pPr>
        </w:p>
        <w:p w:rsidR="00694265" w:rsidRPr="00F41E16" w:rsidRDefault="00694265" w:rsidP="006E15A3">
          <w:pPr>
            <w:spacing w:after="200"/>
          </w:pPr>
        </w:p>
        <w:p w:rsidR="00F41E16" w:rsidRPr="00F41E16" w:rsidRDefault="00F41E16" w:rsidP="006E15A3">
          <w:pPr>
            <w:spacing w:after="200"/>
            <w:rPr>
              <w:i/>
            </w:rPr>
          </w:pPr>
          <w:r w:rsidRPr="00F41E16">
            <w:rPr>
              <w:b/>
            </w:rPr>
            <w:t>Kommuneplanens hovedmål:</w:t>
          </w:r>
          <w:r w:rsidR="006E15A3">
            <w:rPr>
              <w:b/>
            </w:rPr>
            <w:br/>
          </w:r>
          <w:r w:rsidRPr="00F41E16">
            <w:rPr>
              <w:rFonts w:ascii="Verdana" w:hAnsi="Verdana"/>
              <w:i/>
              <w:sz w:val="20"/>
              <w:szCs w:val="20"/>
            </w:rPr>
            <w:t>Sør-Varanger kommune skal utvikles til et lokalsamfunn som gir grunnlag for befolkningsvekst i alle deler av kommunen. Arealdisponering og offentlig service og tjenesteproduksjon skal dimensjoneres ut fra en samlet befolkning på 12.000 innbyggere ved planperiodens utløp, og ha en kvalitet som gjør kommunen attraktiv som bosted og for etableringer og knoppskyting i privat næringsliv.</w:t>
          </w:r>
        </w:p>
        <w:p w:rsidR="00F41E16" w:rsidRPr="00F41E16" w:rsidRDefault="00F41E16" w:rsidP="006E15A3">
          <w:pPr>
            <w:spacing w:after="200"/>
          </w:pPr>
          <w:r w:rsidRPr="00F41E16">
            <w:t>Hovedmålet vil være retningsgivende for de politiske og administrative prioriteringer i hele den kommunale organisasjon i planperioden. Ut fra dette, skal det gjøres vurderinger i forhold til følgende satsingsområder:</w:t>
          </w:r>
        </w:p>
        <w:p w:rsidR="00694265" w:rsidRPr="00CD10C9" w:rsidRDefault="00F41E16" w:rsidP="006E15A3">
          <w:pPr>
            <w:spacing w:after="200"/>
          </w:pPr>
          <w:r w:rsidRPr="00F41E16">
            <w:rPr>
              <w:u w:val="single"/>
            </w:rPr>
            <w:t>Næringsutvikling:</w:t>
          </w:r>
          <w:r w:rsidR="00C4577A" w:rsidRPr="00F41E16">
            <w:rPr>
              <w:u w:val="single"/>
            </w:rPr>
            <w:br/>
          </w:r>
        </w:p>
        <w:p w:rsidR="00694265" w:rsidRPr="00CD10C9" w:rsidRDefault="00F41E16" w:rsidP="006E15A3">
          <w:pPr>
            <w:spacing w:after="200"/>
          </w:pPr>
          <w:r w:rsidRPr="00F41E16">
            <w:rPr>
              <w:u w:val="single"/>
            </w:rPr>
            <w:t>Infrastruktur</w:t>
          </w:r>
          <w:r w:rsidR="00694265" w:rsidRPr="00F41E16">
            <w:rPr>
              <w:u w:val="single"/>
            </w:rPr>
            <w:t>:</w:t>
          </w:r>
          <w:r w:rsidR="00694265" w:rsidRPr="00F41E16">
            <w:rPr>
              <w:u w:val="single"/>
            </w:rPr>
            <w:br/>
          </w:r>
        </w:p>
        <w:p w:rsidR="00A92B6D" w:rsidRDefault="00F41E16" w:rsidP="006E15A3">
          <w:pPr>
            <w:spacing w:after="200"/>
            <w:rPr>
              <w:u w:val="single"/>
            </w:rPr>
          </w:pPr>
          <w:r w:rsidRPr="00F41E16">
            <w:rPr>
              <w:u w:val="single"/>
            </w:rPr>
            <w:t>Barn og ungdom:</w:t>
          </w:r>
        </w:p>
        <w:p w:rsidR="00694265" w:rsidRPr="00CD10C9" w:rsidRDefault="00694265" w:rsidP="006E15A3">
          <w:pPr>
            <w:spacing w:after="200"/>
          </w:pPr>
          <w:r w:rsidRPr="00F41E16">
            <w:rPr>
              <w:u w:val="single"/>
            </w:rPr>
            <w:br/>
          </w:r>
          <w:r w:rsidR="00A92B6D">
            <w:rPr>
              <w:u w:val="single"/>
            </w:rPr>
            <w:t>Folkehelse</w:t>
          </w:r>
          <w:r w:rsidR="00A92B6D" w:rsidRPr="00F41E16">
            <w:rPr>
              <w:u w:val="single"/>
            </w:rPr>
            <w:t>:</w:t>
          </w:r>
          <w:r w:rsidR="00A92B6D">
            <w:rPr>
              <w:u w:val="single"/>
            </w:rPr>
            <w:br/>
          </w:r>
        </w:p>
        <w:p w:rsidR="00694265" w:rsidRPr="00F41E16" w:rsidRDefault="009B743F" w:rsidP="006E15A3">
          <w:pPr>
            <w:spacing w:after="200"/>
          </w:pPr>
          <w:r w:rsidRPr="009B743F">
            <w:rPr>
              <w:u w:val="single"/>
            </w:rPr>
            <w:t>Kompetansebygging</w:t>
          </w:r>
          <w:r>
            <w:rPr>
              <w:b/>
            </w:rPr>
            <w:t>:</w:t>
          </w:r>
          <w:r w:rsidR="00694265" w:rsidRPr="00F41E16">
            <w:rPr>
              <w:b/>
            </w:rPr>
            <w:br/>
          </w:r>
        </w:p>
        <w:p w:rsidR="00004B2D" w:rsidRPr="00F41E16" w:rsidRDefault="009B743F" w:rsidP="006E15A3">
          <w:pPr>
            <w:spacing w:after="200"/>
          </w:pPr>
          <w:r>
            <w:rPr>
              <w:u w:val="single"/>
            </w:rPr>
            <w:t>Økonomi:</w:t>
          </w:r>
          <w:r w:rsidR="00694265" w:rsidRPr="009B743F">
            <w:rPr>
              <w:u w:val="single"/>
            </w:rPr>
            <w:br/>
          </w:r>
        </w:p>
      </w:sdtContent>
    </w:sdt>
    <w:p w:rsidR="00EF5386" w:rsidRPr="00F41E16" w:rsidRDefault="00EF5386" w:rsidP="00BE09EE"/>
    <w:p w:rsidR="001D6088" w:rsidRPr="00F41E16" w:rsidRDefault="00FA527A" w:rsidP="00BE09EE">
      <w:pPr>
        <w:spacing w:after="200"/>
        <w:rPr>
          <w:b/>
        </w:rPr>
      </w:pPr>
      <w:r>
        <w:rPr>
          <w:b/>
        </w:rPr>
        <w:t>Vedtak</w:t>
      </w:r>
      <w:r w:rsidR="001D6088" w:rsidRPr="00F41E16">
        <w:rPr>
          <w:b/>
        </w:rPr>
        <w:t>:</w:t>
      </w:r>
    </w:p>
    <w:sdt>
      <w:sdtPr>
        <w:alias w:val="Møtesak.Vedtak"/>
        <w:tag w:val="Møtesak.Vedtak"/>
        <w:id w:val="1512948677"/>
        <w:placeholder>
          <w:docPart w:val="DefaultPlaceholder_1081868574"/>
        </w:placeholder>
      </w:sdtPr>
      <w:sdtEndPr/>
      <w:sdtContent>
        <w:p w:rsidR="006E15A3" w:rsidRDefault="006E15A3" w:rsidP="006E15A3">
          <w:pPr>
            <w:jc w:val="both"/>
          </w:pPr>
          <w:r w:rsidRPr="00D2671A">
            <w:t>Med hjemmel i kommunelovens §</w:t>
          </w:r>
          <w:r>
            <w:t xml:space="preserve"> </w:t>
          </w:r>
          <w:r w:rsidR="009777C5">
            <w:rPr>
              <w:rFonts w:ascii="Helvetica" w:hAnsi="Helvetica"/>
              <w:color w:val="333333"/>
              <w:sz w:val="23"/>
              <w:szCs w:val="23"/>
            </w:rPr>
            <w:t>§ 5-3 3.ledd</w:t>
          </w:r>
          <w:r w:rsidRPr="00D2671A">
            <w:t>, jfr. delegasjonsvedta</w:t>
          </w:r>
          <w:r w:rsidR="009777C5">
            <w:t>k av 16.10.95, og i medhold av formannskapets vedtak av 13.03.20, som gir råd</w:t>
          </w:r>
          <w:r w:rsidR="00D53CCB">
            <w:t>mannen delegert fullmakt etter S</w:t>
          </w:r>
          <w:r w:rsidR="009777C5">
            <w:t>mittervernloven</w:t>
          </w:r>
          <w:r w:rsidR="00D53CCB">
            <w:t xml:space="preserve"> § 4-1</w:t>
          </w:r>
          <w:r w:rsidR="009777C5">
            <w:t>, ved</w:t>
          </w:r>
          <w:r w:rsidRPr="00D2671A">
            <w:t>tar</w:t>
          </w:r>
          <w:r w:rsidR="009777C5">
            <w:t xml:space="preserve"> rådmannen følgende; </w:t>
          </w:r>
          <w:r w:rsidRPr="00D2671A">
            <w:t xml:space="preserve"> </w:t>
          </w:r>
        </w:p>
        <w:p w:rsidR="009777C5" w:rsidRDefault="009777C5" w:rsidP="006E15A3">
          <w:pPr>
            <w:jc w:val="both"/>
          </w:pPr>
        </w:p>
        <w:p w:rsidR="009777C5" w:rsidRPr="009777C5" w:rsidRDefault="009777C5" w:rsidP="009777C5">
          <w:r w:rsidRPr="009777C5">
            <w:t>For å bremse spredning av Covid-19 og bidra til å opprettholde nødvendige helse- og omsorgstjenester vedtar rådmannen i Sør-Varanger</w:t>
          </w:r>
          <w:r>
            <w:t xml:space="preserve"> kommune</w:t>
          </w:r>
          <w:r w:rsidRPr="009777C5">
            <w:t xml:space="preserve"> mandag 30.03.20 følgende vedtak, etter Smittevernloven § 4-1 første ledd bokstav d) </w:t>
          </w:r>
        </w:p>
        <w:p w:rsidR="009777C5" w:rsidRPr="00E55711" w:rsidRDefault="009777C5" w:rsidP="009777C5">
          <w:pPr>
            <w:rPr>
              <w:i/>
            </w:rPr>
          </w:pPr>
        </w:p>
        <w:p w:rsidR="009777C5" w:rsidRPr="009777C5" w:rsidRDefault="009777C5" w:rsidP="009777C5">
          <w:r w:rsidRPr="009777C5">
            <w:t xml:space="preserve">Alle som ankommer Sør-Varanger etter reiser i områder utenfor Nord-Norge ilegges hjemmekarantene i 14 dager etter ankomst. </w:t>
          </w:r>
        </w:p>
        <w:p w:rsidR="00D53CCB" w:rsidRDefault="00A61B1D" w:rsidP="00D53CCB">
          <w:pPr>
            <w:spacing w:after="200"/>
          </w:pPr>
          <w:r>
            <w:t xml:space="preserve"> </w:t>
          </w:r>
          <w:r w:rsidRPr="00A61B1D">
            <w:t xml:space="preserve"> </w:t>
          </w:r>
        </w:p>
        <w:p w:rsidR="00D53CCB" w:rsidRDefault="00D53CCB" w:rsidP="00D53CCB">
          <w:pPr>
            <w:spacing w:after="200"/>
          </w:pPr>
          <w:r>
            <w:t>Helse og sosialdepartmentet vedtok den 27.03.20 en Forskrift om smitteverntiltak mv. ved koronautbrudd (Covid-19-forskriften)</w:t>
          </w:r>
        </w:p>
        <w:p w:rsidR="00A61B1D" w:rsidRPr="00D53CCB" w:rsidRDefault="00D53CCB" w:rsidP="00D53CCB">
          <w:pPr>
            <w:rPr>
              <w:color w:val="212121"/>
            </w:rPr>
          </w:pPr>
          <w:r>
            <w:t xml:space="preserve">Dette vedtak om lokal karantenebestemmelse skal </w:t>
          </w:r>
          <w:r w:rsidRPr="00B06A90">
            <w:rPr>
              <w:color w:val="212121"/>
            </w:rPr>
            <w:t>rette seg etter forskrifter om smitteverntiltak mv. ved koronautbruddet(Covid-19-forskriften)</w:t>
          </w:r>
          <w:r>
            <w:rPr>
              <w:color w:val="212121"/>
            </w:rPr>
            <w:t xml:space="preserve"> av 27.03.20 og V</w:t>
          </w:r>
          <w:r w:rsidRPr="00B06A90">
            <w:rPr>
              <w:color w:val="212121"/>
            </w:rPr>
            <w:t xml:space="preserve">eilederen til </w:t>
          </w:r>
          <w:r>
            <w:rPr>
              <w:color w:val="212121"/>
            </w:rPr>
            <w:t xml:space="preserve">kommunene om lokale karanteneregler av 29.03.20. </w:t>
          </w:r>
        </w:p>
        <w:p w:rsidR="00D53CCB" w:rsidRDefault="00D53CCB" w:rsidP="00D53CCB"/>
        <w:p w:rsidR="00D53CCB" w:rsidRPr="00A61B1D" w:rsidRDefault="00D53CCB" w:rsidP="00D53CCB">
          <w:r w:rsidRPr="00A61B1D">
            <w:t>Varighet:</w:t>
          </w:r>
        </w:p>
        <w:p w:rsidR="00D53CCB" w:rsidRPr="00A61B1D" w:rsidRDefault="00D53CCB" w:rsidP="00D53CCB">
          <w:pPr>
            <w:spacing w:after="200"/>
          </w:pPr>
          <w:r w:rsidRPr="00A61B1D">
            <w:t>Vedtaket har virkning fra 30.03.2020 og gjelder inntil nytt vedt</w:t>
          </w:r>
          <w:r>
            <w:t>ak er fattet, dog kun i 7 dager fra vedtaksdato</w:t>
          </w:r>
        </w:p>
        <w:p w:rsidR="009777C5" w:rsidRDefault="009777C5" w:rsidP="006E15A3">
          <w:pPr>
            <w:jc w:val="both"/>
            <w:rPr>
              <w:rFonts w:ascii="Helvetica" w:hAnsi="Helvetica"/>
              <w:color w:val="333333"/>
              <w:sz w:val="23"/>
              <w:szCs w:val="23"/>
            </w:rPr>
          </w:pPr>
        </w:p>
        <w:p w:rsidR="009777C5" w:rsidRPr="009777C5" w:rsidRDefault="009777C5" w:rsidP="006E15A3">
          <w:pPr>
            <w:jc w:val="both"/>
            <w:rPr>
              <w:rFonts w:ascii="Helvetica" w:hAnsi="Helvetica"/>
              <w:color w:val="333333"/>
              <w:sz w:val="23"/>
              <w:szCs w:val="23"/>
            </w:rPr>
          </w:pPr>
        </w:p>
        <w:p w:rsidR="006E15A3" w:rsidRPr="00D2671A" w:rsidRDefault="006E15A3" w:rsidP="006E15A3">
          <w:pPr>
            <w:jc w:val="both"/>
          </w:pPr>
        </w:p>
        <w:p w:rsidR="00507E3E" w:rsidRPr="00F41E16" w:rsidRDefault="003E53A3" w:rsidP="006E15A3"/>
      </w:sdtContent>
    </w:sdt>
    <w:p w:rsidR="008F1C76" w:rsidRPr="00F41E16" w:rsidRDefault="008F1C76" w:rsidP="00137F13"/>
    <w:p w:rsidR="008F1C76" w:rsidRDefault="008F1C76" w:rsidP="00137F13"/>
    <w:p w:rsidR="00FD2403" w:rsidRPr="00F41E16" w:rsidRDefault="00FD2403" w:rsidP="00137F13"/>
    <w:p w:rsidR="008F1C76" w:rsidRDefault="008F1C76" w:rsidP="009B743F">
      <w:pPr>
        <w:jc w:val="center"/>
      </w:pPr>
    </w:p>
    <w:p w:rsidR="00FD2403" w:rsidRDefault="003E53A3" w:rsidP="009B743F">
      <w:pPr>
        <w:jc w:val="center"/>
      </w:pPr>
      <w:sdt>
        <w:sdtPr>
          <w:alias w:val="Sbr_Navn"/>
          <w:tag w:val="Sbr_Navn"/>
          <w:id w:val="2011865782"/>
          <w:placeholder>
            <w:docPart w:val="DefaultPlaceholder_1081868574"/>
          </w:placeholder>
          <w:dataBinding w:xpath="/document/body/Sbr_Navn" w:storeItemID="{4BCDC183-578D-41EF-A4B9-7109CDCA1C30}"/>
          <w:text/>
        </w:sdtPr>
        <w:sdtEndPr/>
        <w:sdtContent>
          <w:bookmarkStart w:id="9" w:name="Sbr_Navn____1"/>
          <w:r w:rsidR="00FD2403">
            <w:t>Nina Bordi Øvergaard</w:t>
          </w:r>
        </w:sdtContent>
      </w:sdt>
      <w:bookmarkEnd w:id="9"/>
    </w:p>
    <w:p w:rsidR="00FD2403" w:rsidRDefault="003E53A3" w:rsidP="009B743F">
      <w:pPr>
        <w:jc w:val="center"/>
      </w:pPr>
      <w:sdt>
        <w:sdtPr>
          <w:alias w:val="Sbr_Tittel"/>
          <w:tag w:val="Sbr_Tittel"/>
          <w:id w:val="-246043358"/>
          <w:placeholder>
            <w:docPart w:val="DefaultPlaceholder_1081868574"/>
          </w:placeholder>
          <w:dataBinding w:xpath="/document/body/Sbr_Tittel" w:storeItemID="{4BCDC183-578D-41EF-A4B9-7109CDCA1C30}"/>
          <w:text/>
        </w:sdtPr>
        <w:sdtEndPr/>
        <w:sdtContent>
          <w:bookmarkStart w:id="10" w:name="Sbr_Tittel"/>
          <w:r w:rsidR="00FD2403">
            <w:t>rådmann</w:t>
          </w:r>
        </w:sdtContent>
      </w:sdt>
      <w:bookmarkEnd w:id="10"/>
    </w:p>
    <w:p w:rsidR="00D50D4A" w:rsidRPr="00F41E16" w:rsidRDefault="00D50D4A" w:rsidP="00137F13"/>
    <w:p w:rsidR="00496DA4" w:rsidRDefault="00496DA4" w:rsidP="00137F13"/>
    <w:p w:rsidR="009B743F" w:rsidRDefault="009B743F" w:rsidP="00137F13"/>
    <w:p w:rsidR="009B743F" w:rsidRDefault="009B743F" w:rsidP="00137F13"/>
    <w:p w:rsidR="009B743F" w:rsidRDefault="009B743F" w:rsidP="00137F13"/>
    <w:tbl>
      <w:tblPr>
        <w:tblStyle w:val="Tabellrutenett"/>
        <w:tblW w:w="0" w:type="auto"/>
        <w:tblLook w:val="04A0" w:firstRow="1" w:lastRow="0" w:firstColumn="1" w:lastColumn="0" w:noHBand="0" w:noVBand="1"/>
      </w:tblPr>
      <w:tblGrid>
        <w:gridCol w:w="9062"/>
      </w:tblGrid>
      <w:tr w:rsidR="009B743F" w:rsidTr="009B743F">
        <w:tc>
          <w:tcPr>
            <w:tcW w:w="9062" w:type="dxa"/>
          </w:tcPr>
          <w:p w:rsidR="009B743F" w:rsidRPr="009B743F" w:rsidRDefault="009B743F" w:rsidP="009B743F">
            <w:pPr>
              <w:rPr>
                <w:sz w:val="20"/>
                <w:szCs w:val="20"/>
              </w:rPr>
            </w:pPr>
            <w:r w:rsidRPr="009B743F">
              <w:rPr>
                <w:sz w:val="20"/>
                <w:szCs w:val="20"/>
              </w:rPr>
              <w:t>- Dette dokumentet er godkjent elektronisk i Sør-Varanger kommune og har derfor ing</w:t>
            </w:r>
            <w:r>
              <w:rPr>
                <w:sz w:val="20"/>
                <w:szCs w:val="20"/>
              </w:rPr>
              <w:t>en signatur. -</w:t>
            </w:r>
          </w:p>
        </w:tc>
      </w:tr>
    </w:tbl>
    <w:p w:rsidR="009B743F" w:rsidRPr="00F41E16" w:rsidRDefault="009B743F" w:rsidP="00137F13"/>
    <w:sectPr w:rsidR="009B743F" w:rsidRPr="00F41E16" w:rsidSect="003D66D9">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A3" w:rsidRDefault="003E53A3" w:rsidP="00137F13">
      <w:r>
        <w:separator/>
      </w:r>
    </w:p>
  </w:endnote>
  <w:endnote w:type="continuationSeparator" w:id="0">
    <w:p w:rsidR="003E53A3" w:rsidRDefault="003E53A3" w:rsidP="0013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A3" w:rsidRDefault="003E53A3" w:rsidP="00137F13">
      <w:r>
        <w:separator/>
      </w:r>
    </w:p>
  </w:footnote>
  <w:footnote w:type="continuationSeparator" w:id="0">
    <w:p w:rsidR="003E53A3" w:rsidRDefault="003E53A3" w:rsidP="0013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86" w:rsidRDefault="00A630EF" w:rsidP="00137F13">
    <w:pPr>
      <w:pStyle w:val="Topptekst"/>
    </w:pPr>
    <w:r w:rsidRPr="00A630EF">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95D"/>
    <w:multiLevelType w:val="hybridMultilevel"/>
    <w:tmpl w:val="3DD43A5A"/>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 w15:restartNumberingAfterBreak="0">
    <w:nsid w:val="29DC1C79"/>
    <w:multiLevelType w:val="hybridMultilevel"/>
    <w:tmpl w:val="142061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6297F3C"/>
    <w:multiLevelType w:val="hybridMultilevel"/>
    <w:tmpl w:val="4DB6BC46"/>
    <w:lvl w:ilvl="0" w:tplc="2800F49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2213B91"/>
    <w:multiLevelType w:val="multilevel"/>
    <w:tmpl w:val="F900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D5B29"/>
    <w:multiLevelType w:val="hybridMultilevel"/>
    <w:tmpl w:val="EE5012D4"/>
    <w:lvl w:ilvl="0" w:tplc="3174B38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FD"/>
    <w:rsid w:val="000021A0"/>
    <w:rsid w:val="00004B2D"/>
    <w:rsid w:val="000152BA"/>
    <w:rsid w:val="00027A17"/>
    <w:rsid w:val="000370C3"/>
    <w:rsid w:val="000433D5"/>
    <w:rsid w:val="000603D6"/>
    <w:rsid w:val="00064229"/>
    <w:rsid w:val="00085333"/>
    <w:rsid w:val="00090BF8"/>
    <w:rsid w:val="000A11AD"/>
    <w:rsid w:val="000A4AF2"/>
    <w:rsid w:val="000C74A5"/>
    <w:rsid w:val="000F0A15"/>
    <w:rsid w:val="00105964"/>
    <w:rsid w:val="0010607C"/>
    <w:rsid w:val="00111BF9"/>
    <w:rsid w:val="001307AD"/>
    <w:rsid w:val="00135719"/>
    <w:rsid w:val="00137F13"/>
    <w:rsid w:val="00151A85"/>
    <w:rsid w:val="00153FF9"/>
    <w:rsid w:val="0015783F"/>
    <w:rsid w:val="00165661"/>
    <w:rsid w:val="00165BE3"/>
    <w:rsid w:val="00170E5F"/>
    <w:rsid w:val="00171649"/>
    <w:rsid w:val="001813F5"/>
    <w:rsid w:val="00184219"/>
    <w:rsid w:val="001D6088"/>
    <w:rsid w:val="001E0585"/>
    <w:rsid w:val="00211AE4"/>
    <w:rsid w:val="00214AC4"/>
    <w:rsid w:val="00246042"/>
    <w:rsid w:val="00253B92"/>
    <w:rsid w:val="00271F57"/>
    <w:rsid w:val="002C164E"/>
    <w:rsid w:val="002C5AD2"/>
    <w:rsid w:val="002D48AC"/>
    <w:rsid w:val="003030B7"/>
    <w:rsid w:val="0030503E"/>
    <w:rsid w:val="003423C1"/>
    <w:rsid w:val="0035236C"/>
    <w:rsid w:val="00354386"/>
    <w:rsid w:val="003600A1"/>
    <w:rsid w:val="003607A7"/>
    <w:rsid w:val="00380855"/>
    <w:rsid w:val="00392D3A"/>
    <w:rsid w:val="00397D65"/>
    <w:rsid w:val="003D66D9"/>
    <w:rsid w:val="003D6B4F"/>
    <w:rsid w:val="003E53A3"/>
    <w:rsid w:val="003F4EA7"/>
    <w:rsid w:val="003F6D2A"/>
    <w:rsid w:val="0041388A"/>
    <w:rsid w:val="00421DBC"/>
    <w:rsid w:val="00422521"/>
    <w:rsid w:val="00462042"/>
    <w:rsid w:val="00484BFE"/>
    <w:rsid w:val="0049127A"/>
    <w:rsid w:val="00496DA4"/>
    <w:rsid w:val="00507E3E"/>
    <w:rsid w:val="00514438"/>
    <w:rsid w:val="005253B2"/>
    <w:rsid w:val="00555064"/>
    <w:rsid w:val="005762F6"/>
    <w:rsid w:val="0058433E"/>
    <w:rsid w:val="00586A10"/>
    <w:rsid w:val="00590F92"/>
    <w:rsid w:val="005F56A9"/>
    <w:rsid w:val="0060290B"/>
    <w:rsid w:val="0061237E"/>
    <w:rsid w:val="00625895"/>
    <w:rsid w:val="006268B2"/>
    <w:rsid w:val="0068188D"/>
    <w:rsid w:val="00686AA0"/>
    <w:rsid w:val="00694265"/>
    <w:rsid w:val="006A1572"/>
    <w:rsid w:val="006D27FD"/>
    <w:rsid w:val="006E15A3"/>
    <w:rsid w:val="006E5F72"/>
    <w:rsid w:val="006E75B3"/>
    <w:rsid w:val="00707D88"/>
    <w:rsid w:val="007202A7"/>
    <w:rsid w:val="007301C6"/>
    <w:rsid w:val="007317C3"/>
    <w:rsid w:val="00753350"/>
    <w:rsid w:val="00793939"/>
    <w:rsid w:val="007A6F56"/>
    <w:rsid w:val="007B745A"/>
    <w:rsid w:val="007D2B44"/>
    <w:rsid w:val="007D49B0"/>
    <w:rsid w:val="007E1F0C"/>
    <w:rsid w:val="007E6532"/>
    <w:rsid w:val="00804FF0"/>
    <w:rsid w:val="0084588E"/>
    <w:rsid w:val="00847590"/>
    <w:rsid w:val="0087253D"/>
    <w:rsid w:val="00876C27"/>
    <w:rsid w:val="00877375"/>
    <w:rsid w:val="008779EC"/>
    <w:rsid w:val="00881DEC"/>
    <w:rsid w:val="00882BC8"/>
    <w:rsid w:val="008E2638"/>
    <w:rsid w:val="008F04B4"/>
    <w:rsid w:val="008F1C76"/>
    <w:rsid w:val="00906249"/>
    <w:rsid w:val="00915F54"/>
    <w:rsid w:val="0092477C"/>
    <w:rsid w:val="009251A7"/>
    <w:rsid w:val="00943E4D"/>
    <w:rsid w:val="00953A32"/>
    <w:rsid w:val="00960425"/>
    <w:rsid w:val="009777C5"/>
    <w:rsid w:val="00980A7B"/>
    <w:rsid w:val="00992299"/>
    <w:rsid w:val="00993E91"/>
    <w:rsid w:val="009B5327"/>
    <w:rsid w:val="009B743F"/>
    <w:rsid w:val="009C22B7"/>
    <w:rsid w:val="009D3EBE"/>
    <w:rsid w:val="009F694C"/>
    <w:rsid w:val="00A01425"/>
    <w:rsid w:val="00A268B1"/>
    <w:rsid w:val="00A26C52"/>
    <w:rsid w:val="00A34EE3"/>
    <w:rsid w:val="00A42420"/>
    <w:rsid w:val="00A55914"/>
    <w:rsid w:val="00A61B1D"/>
    <w:rsid w:val="00A630EF"/>
    <w:rsid w:val="00A85F18"/>
    <w:rsid w:val="00A92B6D"/>
    <w:rsid w:val="00AB70EB"/>
    <w:rsid w:val="00AC6003"/>
    <w:rsid w:val="00B06A90"/>
    <w:rsid w:val="00B139C9"/>
    <w:rsid w:val="00B2576C"/>
    <w:rsid w:val="00B32EA5"/>
    <w:rsid w:val="00B333AE"/>
    <w:rsid w:val="00B727DC"/>
    <w:rsid w:val="00B92864"/>
    <w:rsid w:val="00B953D2"/>
    <w:rsid w:val="00BB79F3"/>
    <w:rsid w:val="00BC2B64"/>
    <w:rsid w:val="00BC4451"/>
    <w:rsid w:val="00BE09EE"/>
    <w:rsid w:val="00BE1983"/>
    <w:rsid w:val="00BF0FFA"/>
    <w:rsid w:val="00BF26F6"/>
    <w:rsid w:val="00C044F5"/>
    <w:rsid w:val="00C066C5"/>
    <w:rsid w:val="00C20E0B"/>
    <w:rsid w:val="00C30614"/>
    <w:rsid w:val="00C4577A"/>
    <w:rsid w:val="00C65A21"/>
    <w:rsid w:val="00C772CF"/>
    <w:rsid w:val="00C83EEE"/>
    <w:rsid w:val="00C84B12"/>
    <w:rsid w:val="00C86125"/>
    <w:rsid w:val="00C861BC"/>
    <w:rsid w:val="00C875F9"/>
    <w:rsid w:val="00CA5ACF"/>
    <w:rsid w:val="00CB07E8"/>
    <w:rsid w:val="00CB740A"/>
    <w:rsid w:val="00CB7CEC"/>
    <w:rsid w:val="00CD10C9"/>
    <w:rsid w:val="00CD4FC7"/>
    <w:rsid w:val="00CE0920"/>
    <w:rsid w:val="00CF1B7E"/>
    <w:rsid w:val="00D03A83"/>
    <w:rsid w:val="00D04E1C"/>
    <w:rsid w:val="00D14329"/>
    <w:rsid w:val="00D2139F"/>
    <w:rsid w:val="00D2303E"/>
    <w:rsid w:val="00D24F61"/>
    <w:rsid w:val="00D32F6C"/>
    <w:rsid w:val="00D37383"/>
    <w:rsid w:val="00D47428"/>
    <w:rsid w:val="00D50D4A"/>
    <w:rsid w:val="00D53CCB"/>
    <w:rsid w:val="00D56E1A"/>
    <w:rsid w:val="00D8004A"/>
    <w:rsid w:val="00D83F91"/>
    <w:rsid w:val="00D84931"/>
    <w:rsid w:val="00DB02E5"/>
    <w:rsid w:val="00DB236A"/>
    <w:rsid w:val="00DC34C1"/>
    <w:rsid w:val="00DF412D"/>
    <w:rsid w:val="00E14139"/>
    <w:rsid w:val="00E1582D"/>
    <w:rsid w:val="00E334C1"/>
    <w:rsid w:val="00E55470"/>
    <w:rsid w:val="00E63379"/>
    <w:rsid w:val="00EC698D"/>
    <w:rsid w:val="00EE44E2"/>
    <w:rsid w:val="00EF5386"/>
    <w:rsid w:val="00EF5937"/>
    <w:rsid w:val="00EF5B9D"/>
    <w:rsid w:val="00F029AF"/>
    <w:rsid w:val="00F129BF"/>
    <w:rsid w:val="00F14968"/>
    <w:rsid w:val="00F40695"/>
    <w:rsid w:val="00F41E16"/>
    <w:rsid w:val="00F47261"/>
    <w:rsid w:val="00F722A3"/>
    <w:rsid w:val="00F76FE0"/>
    <w:rsid w:val="00F93F34"/>
    <w:rsid w:val="00F94B67"/>
    <w:rsid w:val="00FA3CCE"/>
    <w:rsid w:val="00FA527A"/>
    <w:rsid w:val="00FB5765"/>
    <w:rsid w:val="00FD2403"/>
    <w:rsid w:val="00FD409C"/>
    <w:rsid w:val="00FD4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BAD70-1F24-4B81-859F-E24F5C33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90"/>
    <w:pPr>
      <w:spacing w:after="0" w:line="240" w:lineRule="auto"/>
    </w:pPr>
    <w:rPr>
      <w:rFonts w:ascii="Arial" w:hAnsi="Arial" w:cs="Arial"/>
    </w:rPr>
  </w:style>
  <w:style w:type="paragraph" w:styleId="Overskrift1">
    <w:name w:val="heading 1"/>
    <w:basedOn w:val="Normal"/>
    <w:next w:val="Normal"/>
    <w:link w:val="Overskrift1Tegn"/>
    <w:uiPriority w:val="9"/>
    <w:qFormat/>
    <w:rsid w:val="00137F13"/>
    <w:pPr>
      <w:keepNext/>
      <w:keepLines/>
      <w:spacing w:before="480"/>
      <w:outlineLvl w:val="0"/>
    </w:pPr>
    <w:rPr>
      <w:rFonts w:eastAsiaTheme="majorEastAsia" w:cstheme="majorBidi"/>
      <w:b/>
      <w:bCs/>
      <w:sz w:val="36"/>
      <w:szCs w:val="28"/>
    </w:rPr>
  </w:style>
  <w:style w:type="paragraph" w:styleId="Overskrift2">
    <w:name w:val="heading 2"/>
    <w:basedOn w:val="Normal"/>
    <w:next w:val="Normal"/>
    <w:link w:val="Overskrift2Tegn"/>
    <w:uiPriority w:val="9"/>
    <w:unhideWhenUsed/>
    <w:qFormat/>
    <w:rsid w:val="008773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D27FD"/>
    <w:rPr>
      <w:color w:val="808080"/>
    </w:rPr>
  </w:style>
  <w:style w:type="paragraph" w:styleId="Bobletekst">
    <w:name w:val="Balloon Text"/>
    <w:basedOn w:val="Normal"/>
    <w:link w:val="BobletekstTegn"/>
    <w:uiPriority w:val="99"/>
    <w:semiHidden/>
    <w:unhideWhenUsed/>
    <w:rsid w:val="006D27FD"/>
    <w:rPr>
      <w:rFonts w:ascii="Tahoma" w:hAnsi="Tahoma" w:cs="Tahoma"/>
      <w:sz w:val="16"/>
      <w:szCs w:val="16"/>
    </w:rPr>
  </w:style>
  <w:style w:type="character" w:customStyle="1" w:styleId="BobletekstTegn">
    <w:name w:val="Bobletekst Tegn"/>
    <w:basedOn w:val="Standardskriftforavsnitt"/>
    <w:link w:val="Bobletekst"/>
    <w:uiPriority w:val="99"/>
    <w:semiHidden/>
    <w:rsid w:val="006D27FD"/>
    <w:rPr>
      <w:rFonts w:ascii="Tahoma" w:hAnsi="Tahoma" w:cs="Tahoma"/>
      <w:sz w:val="16"/>
      <w:szCs w:val="16"/>
    </w:rPr>
  </w:style>
  <w:style w:type="character" w:customStyle="1" w:styleId="Overskrift2Tegn">
    <w:name w:val="Overskrift 2 Tegn"/>
    <w:basedOn w:val="Standardskriftforavsnitt"/>
    <w:link w:val="Overskrift2"/>
    <w:uiPriority w:val="9"/>
    <w:rsid w:val="00877375"/>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51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37F13"/>
    <w:rPr>
      <w:rFonts w:ascii="Calibri" w:eastAsiaTheme="majorEastAsia" w:hAnsi="Calibri" w:cstheme="majorBidi"/>
      <w:b/>
      <w:bCs/>
      <w:sz w:val="36"/>
      <w:szCs w:val="28"/>
    </w:rPr>
  </w:style>
  <w:style w:type="paragraph" w:styleId="Topptekst">
    <w:name w:val="header"/>
    <w:basedOn w:val="Normal"/>
    <w:link w:val="TopptekstTegn"/>
    <w:uiPriority w:val="99"/>
    <w:unhideWhenUsed/>
    <w:rsid w:val="00A42420"/>
    <w:pPr>
      <w:tabs>
        <w:tab w:val="center" w:pos="4536"/>
        <w:tab w:val="right" w:pos="9072"/>
      </w:tabs>
    </w:pPr>
  </w:style>
  <w:style w:type="character" w:customStyle="1" w:styleId="TopptekstTegn">
    <w:name w:val="Topptekst Tegn"/>
    <w:basedOn w:val="Standardskriftforavsnitt"/>
    <w:link w:val="Topptekst"/>
    <w:uiPriority w:val="99"/>
    <w:rsid w:val="00A42420"/>
  </w:style>
  <w:style w:type="paragraph" w:styleId="Bunntekst">
    <w:name w:val="footer"/>
    <w:basedOn w:val="Normal"/>
    <w:link w:val="BunntekstTegn"/>
    <w:uiPriority w:val="99"/>
    <w:unhideWhenUsed/>
    <w:rsid w:val="00A42420"/>
    <w:pPr>
      <w:tabs>
        <w:tab w:val="center" w:pos="4536"/>
        <w:tab w:val="right" w:pos="9072"/>
      </w:tabs>
    </w:pPr>
  </w:style>
  <w:style w:type="character" w:customStyle="1" w:styleId="BunntekstTegn">
    <w:name w:val="Bunntekst Tegn"/>
    <w:basedOn w:val="Standardskriftforavsnitt"/>
    <w:link w:val="Bunntekst"/>
    <w:uiPriority w:val="99"/>
    <w:rsid w:val="00A42420"/>
  </w:style>
  <w:style w:type="paragraph" w:styleId="Tittel">
    <w:name w:val="Title"/>
    <w:basedOn w:val="Normal"/>
    <w:link w:val="TittelTegn"/>
    <w:qFormat/>
    <w:rsid w:val="001D6088"/>
    <w:pPr>
      <w:jc w:val="center"/>
      <w:outlineLvl w:val="0"/>
    </w:pPr>
    <w:rPr>
      <w:rFonts w:ascii="Times New Roman" w:eastAsia="Times New Roman" w:hAnsi="Times New Roman" w:cs="Times New Roman"/>
      <w:b/>
      <w:sz w:val="28"/>
      <w:szCs w:val="20"/>
    </w:rPr>
  </w:style>
  <w:style w:type="character" w:customStyle="1" w:styleId="TittelTegn">
    <w:name w:val="Tittel Tegn"/>
    <w:basedOn w:val="Standardskriftforavsnitt"/>
    <w:link w:val="Tittel"/>
    <w:rsid w:val="001D6088"/>
    <w:rPr>
      <w:rFonts w:ascii="Times New Roman" w:eastAsia="Times New Roman" w:hAnsi="Times New Roman" w:cs="Times New Roman"/>
      <w:b/>
      <w:sz w:val="28"/>
      <w:szCs w:val="20"/>
      <w:lang w:eastAsia="nb-NO"/>
    </w:rPr>
  </w:style>
  <w:style w:type="paragraph" w:customStyle="1" w:styleId="12k-arial11">
    <w:name w:val="12k-arial11"/>
    <w:basedOn w:val="Normal"/>
    <w:rsid w:val="001D6088"/>
    <w:rPr>
      <w:rFonts w:eastAsia="Times New Roman" w:cs="Times New Roman"/>
      <w:szCs w:val="20"/>
    </w:rPr>
  </w:style>
  <w:style w:type="character" w:styleId="Hyperkobling">
    <w:name w:val="Hyperlink"/>
    <w:rsid w:val="00C772CF"/>
    <w:rPr>
      <w:color w:val="0000FF"/>
      <w:u w:val="single"/>
    </w:rPr>
  </w:style>
  <w:style w:type="paragraph" w:styleId="Listeavsnitt">
    <w:name w:val="List Paragraph"/>
    <w:basedOn w:val="Normal"/>
    <w:uiPriority w:val="34"/>
    <w:qFormat/>
    <w:rsid w:val="009B743F"/>
    <w:pPr>
      <w:ind w:left="720"/>
      <w:contextualSpacing/>
    </w:pPr>
  </w:style>
  <w:style w:type="table" w:customStyle="1" w:styleId="Tabellrutenett1">
    <w:name w:val="Tabellrutenett1"/>
    <w:basedOn w:val="Vanligtabell"/>
    <w:next w:val="Tabellrutenett"/>
    <w:rsid w:val="007D2B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271F5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1F57"/>
    <w:rPr>
      <w:rFonts w:ascii="Times New Roman" w:eastAsia="Times New Roman" w:hAnsi="Times New Roman" w:cs="Times New Roman"/>
      <w:sz w:val="24"/>
      <w:szCs w:val="24"/>
    </w:rPr>
  </w:style>
  <w:style w:type="paragraph" w:customStyle="1" w:styleId="xmsonormal">
    <w:name w:val="x_msonormal"/>
    <w:basedOn w:val="Normal"/>
    <w:rsid w:val="00B06A9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vk.no" TargetMode="External"/><Relationship Id="rId4" Type="http://schemas.openxmlformats.org/officeDocument/2006/relationships/settings" Target="settings.xml"/><Relationship Id="rId9" Type="http://schemas.openxmlformats.org/officeDocument/2006/relationships/hyperlink" Target="mailto:postmottak@sor-varanger.kommune.n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elt"/>
          <w:gallery w:val="placeholder"/>
        </w:category>
        <w:types>
          <w:type w:val="bbPlcHdr"/>
        </w:types>
        <w:behaviors>
          <w:behavior w:val="content"/>
        </w:behaviors>
        <w:guid w:val="{56231A2F-1DA3-43CD-B0EE-C1897FFCBBEA}"/>
      </w:docPartPr>
      <w:docPartBody>
        <w:p w:rsidR="008966C6" w:rsidRDefault="008F4BB1">
          <w:r w:rsidRPr="00863269">
            <w:rPr>
              <w:rStyle w:val="Plassholdertekst"/>
            </w:rPr>
            <w:t>Klikk her for å skrive inn tekst.</w:t>
          </w:r>
        </w:p>
      </w:docPartBody>
    </w:docPart>
    <w:docPart>
      <w:docPartPr>
        <w:name w:val="71168EB5C2414BDF91A025A879332BF4"/>
        <w:category>
          <w:name w:val="Generelt"/>
          <w:gallery w:val="placeholder"/>
        </w:category>
        <w:types>
          <w:type w:val="bbPlcHdr"/>
        </w:types>
        <w:behaviors>
          <w:behavior w:val="content"/>
        </w:behaviors>
        <w:guid w:val="{1D536080-2203-4E01-92DA-1F80D808D088}"/>
      </w:docPartPr>
      <w:docPartBody>
        <w:p w:rsidR="002A12DD" w:rsidRDefault="0040681A" w:rsidP="0040681A">
          <w:pPr>
            <w:pStyle w:val="71168EB5C2414BDF91A025A879332BF4"/>
          </w:pPr>
          <w:r w:rsidRPr="00FE519D">
            <w:rPr>
              <w:rStyle w:val="Plassholdertekst"/>
            </w:rPr>
            <w:t>Klikk her for å skrive inn tekst.</w:t>
          </w:r>
        </w:p>
      </w:docPartBody>
    </w:docPart>
    <w:docPart>
      <w:docPartPr>
        <w:name w:val="E00EA8AFF5364F88B25108747CA9E8AA"/>
        <w:category>
          <w:name w:val="Generelt"/>
          <w:gallery w:val="placeholder"/>
        </w:category>
        <w:types>
          <w:type w:val="bbPlcHdr"/>
        </w:types>
        <w:behaviors>
          <w:behavior w:val="content"/>
        </w:behaviors>
        <w:guid w:val="{7FA796AD-3C14-4823-A986-DB41767D69FF}"/>
      </w:docPartPr>
      <w:docPartBody>
        <w:p w:rsidR="002F7A81" w:rsidRDefault="00432D30" w:rsidP="00432D30">
          <w:pPr>
            <w:pStyle w:val="E00EA8AFF5364F88B25108747CA9E8AA"/>
          </w:pPr>
          <w:r w:rsidRPr="00E14139">
            <w:rPr>
              <w:rFonts w:ascii="Arial" w:hAnsi="Arial"/>
            </w:rPr>
            <w:t>&lt;arkivsakid&gt;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FC2EB2"/>
    <w:rsid w:val="0002436F"/>
    <w:rsid w:val="00057BC1"/>
    <w:rsid w:val="000A7089"/>
    <w:rsid w:val="000B6ADC"/>
    <w:rsid w:val="000C44D8"/>
    <w:rsid w:val="000F739B"/>
    <w:rsid w:val="001353CC"/>
    <w:rsid w:val="001711DD"/>
    <w:rsid w:val="00191459"/>
    <w:rsid w:val="00195299"/>
    <w:rsid w:val="00196671"/>
    <w:rsid w:val="001A0925"/>
    <w:rsid w:val="001C146D"/>
    <w:rsid w:val="001C5AD3"/>
    <w:rsid w:val="001D7666"/>
    <w:rsid w:val="00210EA6"/>
    <w:rsid w:val="00223D0E"/>
    <w:rsid w:val="00273B4F"/>
    <w:rsid w:val="002A12DD"/>
    <w:rsid w:val="002C53CE"/>
    <w:rsid w:val="002F7A81"/>
    <w:rsid w:val="00304504"/>
    <w:rsid w:val="003A0C37"/>
    <w:rsid w:val="003A3FD5"/>
    <w:rsid w:val="003C7E77"/>
    <w:rsid w:val="003E5CCF"/>
    <w:rsid w:val="0040681A"/>
    <w:rsid w:val="00432D30"/>
    <w:rsid w:val="004713D1"/>
    <w:rsid w:val="004818C4"/>
    <w:rsid w:val="004A49FF"/>
    <w:rsid w:val="004D4600"/>
    <w:rsid w:val="004E0B38"/>
    <w:rsid w:val="004F2EA7"/>
    <w:rsid w:val="00516B81"/>
    <w:rsid w:val="00574DFB"/>
    <w:rsid w:val="00577A62"/>
    <w:rsid w:val="005A6478"/>
    <w:rsid w:val="005A7810"/>
    <w:rsid w:val="005A7F6F"/>
    <w:rsid w:val="005B69BC"/>
    <w:rsid w:val="005C04D7"/>
    <w:rsid w:val="005C5487"/>
    <w:rsid w:val="00616F20"/>
    <w:rsid w:val="006766C2"/>
    <w:rsid w:val="006B7623"/>
    <w:rsid w:val="0071592A"/>
    <w:rsid w:val="00717080"/>
    <w:rsid w:val="00766986"/>
    <w:rsid w:val="0077279D"/>
    <w:rsid w:val="00790CAE"/>
    <w:rsid w:val="007A43E1"/>
    <w:rsid w:val="007F1951"/>
    <w:rsid w:val="007F6904"/>
    <w:rsid w:val="00816674"/>
    <w:rsid w:val="00850566"/>
    <w:rsid w:val="00856A56"/>
    <w:rsid w:val="00875567"/>
    <w:rsid w:val="008966C6"/>
    <w:rsid w:val="008A57B0"/>
    <w:rsid w:val="008E4DC5"/>
    <w:rsid w:val="008E63AA"/>
    <w:rsid w:val="008E644A"/>
    <w:rsid w:val="008F4BB1"/>
    <w:rsid w:val="00911321"/>
    <w:rsid w:val="00955D16"/>
    <w:rsid w:val="0098159D"/>
    <w:rsid w:val="00985DEF"/>
    <w:rsid w:val="00990097"/>
    <w:rsid w:val="009A2EC2"/>
    <w:rsid w:val="00A117E5"/>
    <w:rsid w:val="00A25650"/>
    <w:rsid w:val="00A26CFF"/>
    <w:rsid w:val="00A35BA6"/>
    <w:rsid w:val="00A4715A"/>
    <w:rsid w:val="00A4794A"/>
    <w:rsid w:val="00A64E6E"/>
    <w:rsid w:val="00A65194"/>
    <w:rsid w:val="00A906C3"/>
    <w:rsid w:val="00AE6AB2"/>
    <w:rsid w:val="00B00D67"/>
    <w:rsid w:val="00B6695B"/>
    <w:rsid w:val="00BD3FF8"/>
    <w:rsid w:val="00BD4F0D"/>
    <w:rsid w:val="00BE4104"/>
    <w:rsid w:val="00C063AE"/>
    <w:rsid w:val="00C360FF"/>
    <w:rsid w:val="00C54BCC"/>
    <w:rsid w:val="00D15E9E"/>
    <w:rsid w:val="00D1749A"/>
    <w:rsid w:val="00D56164"/>
    <w:rsid w:val="00DA75F0"/>
    <w:rsid w:val="00DA766A"/>
    <w:rsid w:val="00DB2FD1"/>
    <w:rsid w:val="00DE4173"/>
    <w:rsid w:val="00DF4657"/>
    <w:rsid w:val="00E12FDD"/>
    <w:rsid w:val="00E260D7"/>
    <w:rsid w:val="00E30775"/>
    <w:rsid w:val="00E44362"/>
    <w:rsid w:val="00E50B9E"/>
    <w:rsid w:val="00E56F0C"/>
    <w:rsid w:val="00E62B0D"/>
    <w:rsid w:val="00E71CB9"/>
    <w:rsid w:val="00E724B6"/>
    <w:rsid w:val="00E72FF8"/>
    <w:rsid w:val="00F17194"/>
    <w:rsid w:val="00F65D34"/>
    <w:rsid w:val="00F708C9"/>
    <w:rsid w:val="00FA27F2"/>
    <w:rsid w:val="00FA361F"/>
    <w:rsid w:val="00FC2EB2"/>
    <w:rsid w:val="00FE2394"/>
    <w:rsid w:val="00FF77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4D4600"/>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50B9E"/>
    <w:rPr>
      <w:color w:val="808080"/>
    </w:rPr>
  </w:style>
  <w:style w:type="paragraph" w:customStyle="1" w:styleId="8C7C32F6907C4122830057DFDCAC3161">
    <w:name w:val="8C7C32F6907C4122830057DFDCAC3161"/>
    <w:rsid w:val="00273B4F"/>
    <w:rPr>
      <w:rFonts w:eastAsiaTheme="minorHAnsi"/>
      <w:lang w:eastAsia="en-US"/>
    </w:rPr>
  </w:style>
  <w:style w:type="character" w:customStyle="1" w:styleId="Overskrift2Tegn">
    <w:name w:val="Overskrift 2 Tegn"/>
    <w:basedOn w:val="Standardskriftforavsnitt"/>
    <w:link w:val="Overskrift2"/>
    <w:uiPriority w:val="9"/>
    <w:rsid w:val="004D4600"/>
    <w:rPr>
      <w:rFonts w:asciiTheme="majorHAnsi" w:eastAsiaTheme="majorEastAsia" w:hAnsiTheme="majorHAnsi" w:cstheme="majorBidi"/>
      <w:b/>
      <w:bCs/>
      <w:color w:val="5B9BD5" w:themeColor="accent1"/>
      <w:sz w:val="26"/>
      <w:szCs w:val="26"/>
      <w:lang w:eastAsia="en-US"/>
    </w:rPr>
  </w:style>
  <w:style w:type="paragraph" w:customStyle="1" w:styleId="8C7C32F6907C4122830057DFDCAC31611">
    <w:name w:val="8C7C32F6907C4122830057DFDCAC31611"/>
    <w:rsid w:val="00816674"/>
    <w:rPr>
      <w:rFonts w:eastAsiaTheme="minorHAnsi"/>
      <w:lang w:eastAsia="en-US"/>
    </w:rPr>
  </w:style>
  <w:style w:type="paragraph" w:customStyle="1" w:styleId="8C7C32F6907C4122830057DFDCAC31612">
    <w:name w:val="8C7C32F6907C4122830057DFDCAC31612"/>
    <w:rsid w:val="004D4600"/>
    <w:rPr>
      <w:rFonts w:eastAsiaTheme="minorHAnsi"/>
      <w:lang w:eastAsia="en-US"/>
    </w:rPr>
  </w:style>
  <w:style w:type="paragraph" w:customStyle="1" w:styleId="B6E9A7251D1E40DF9146DA2DCDDF404E">
    <w:name w:val="B6E9A7251D1E40DF9146DA2DCDDF404E"/>
    <w:rsid w:val="00D1749A"/>
  </w:style>
  <w:style w:type="paragraph" w:customStyle="1" w:styleId="E7E7934CE33146E0A0EDA960B66EC181">
    <w:name w:val="E7E7934CE33146E0A0EDA960B66EC181"/>
    <w:rsid w:val="00D1749A"/>
  </w:style>
  <w:style w:type="paragraph" w:customStyle="1" w:styleId="00E9A0CBD394444C876706C5EB5F4AD7">
    <w:name w:val="00E9A0CBD394444C876706C5EB5F4AD7"/>
    <w:rsid w:val="00D1749A"/>
  </w:style>
  <w:style w:type="paragraph" w:customStyle="1" w:styleId="2BB1BEEC572A48BB9C66E4CFF2B86F5B">
    <w:name w:val="2BB1BEEC572A48BB9C66E4CFF2B86F5B"/>
    <w:rsid w:val="00D1749A"/>
  </w:style>
  <w:style w:type="paragraph" w:customStyle="1" w:styleId="5629A5DB11854F409230503DD416993B">
    <w:name w:val="5629A5DB11854F409230503DD416993B"/>
    <w:rsid w:val="00E72FF8"/>
  </w:style>
  <w:style w:type="paragraph" w:customStyle="1" w:styleId="1AD63CED366E4CB2A69C5983CF96E277">
    <w:name w:val="1AD63CED366E4CB2A69C5983CF96E277"/>
    <w:rsid w:val="00E72FF8"/>
  </w:style>
  <w:style w:type="paragraph" w:customStyle="1" w:styleId="04DCC8E385E643B696823AC7DA86E5A5">
    <w:name w:val="04DCC8E385E643B696823AC7DA86E5A5"/>
    <w:rsid w:val="00E72FF8"/>
  </w:style>
  <w:style w:type="paragraph" w:customStyle="1" w:styleId="F60A67376CC247EFB1B305717062DEA4">
    <w:name w:val="F60A67376CC247EFB1B305717062DEA4"/>
    <w:rsid w:val="009A2EC2"/>
    <w:rPr>
      <w:rFonts w:eastAsiaTheme="minorHAnsi"/>
      <w:lang w:eastAsia="en-US"/>
    </w:rPr>
  </w:style>
  <w:style w:type="paragraph" w:customStyle="1" w:styleId="F60A67376CC247EFB1B305717062DEA41">
    <w:name w:val="F60A67376CC247EFB1B305717062DEA41"/>
    <w:rsid w:val="00F708C9"/>
    <w:rPr>
      <w:rFonts w:eastAsiaTheme="minorHAnsi"/>
      <w:lang w:eastAsia="en-US"/>
    </w:rPr>
  </w:style>
  <w:style w:type="paragraph" w:customStyle="1" w:styleId="6839DE587B214F5E9A94744D1F248CCF">
    <w:name w:val="6839DE587B214F5E9A94744D1F248CCF"/>
    <w:rsid w:val="00B6695B"/>
  </w:style>
  <w:style w:type="paragraph" w:customStyle="1" w:styleId="CFA0190989CF4C23B011B1A302623CF8">
    <w:name w:val="CFA0190989CF4C23B011B1A302623CF8"/>
    <w:rsid w:val="00B6695B"/>
  </w:style>
  <w:style w:type="paragraph" w:customStyle="1" w:styleId="0F725455DDA64271833454796A7CB852">
    <w:name w:val="0F725455DDA64271833454796A7CB852"/>
    <w:rsid w:val="00B6695B"/>
  </w:style>
  <w:style w:type="paragraph" w:customStyle="1" w:styleId="C144B9736FBB4210BE9987205F17F3D0">
    <w:name w:val="C144B9736FBB4210BE9987205F17F3D0"/>
    <w:rsid w:val="00B6695B"/>
  </w:style>
  <w:style w:type="paragraph" w:customStyle="1" w:styleId="84AD68F989A94A538A7357C383E058DF">
    <w:name w:val="84AD68F989A94A538A7357C383E058DF"/>
    <w:rsid w:val="00A35BA6"/>
    <w:rPr>
      <w:rFonts w:eastAsiaTheme="minorHAnsi"/>
      <w:lang w:eastAsia="en-US"/>
    </w:rPr>
  </w:style>
  <w:style w:type="paragraph" w:customStyle="1" w:styleId="00DB6C8E55774F8BAFD8528555DA66AC">
    <w:name w:val="00DB6C8E55774F8BAFD8528555DA66AC"/>
    <w:rsid w:val="00A35BA6"/>
  </w:style>
  <w:style w:type="paragraph" w:customStyle="1" w:styleId="478942C699A843D49ACA97D0DAC8E856">
    <w:name w:val="478942C699A843D49ACA97D0DAC8E856"/>
    <w:rsid w:val="00516B81"/>
    <w:rPr>
      <w:rFonts w:eastAsiaTheme="minorHAnsi"/>
      <w:lang w:eastAsia="en-US"/>
    </w:rPr>
  </w:style>
  <w:style w:type="paragraph" w:customStyle="1" w:styleId="84AD68F989A94A538A7357C383E058DF1">
    <w:name w:val="84AD68F989A94A538A7357C383E058DF1"/>
    <w:rsid w:val="00516B81"/>
    <w:rPr>
      <w:rFonts w:eastAsiaTheme="minorHAnsi"/>
      <w:lang w:eastAsia="en-US"/>
    </w:rPr>
  </w:style>
  <w:style w:type="paragraph" w:customStyle="1" w:styleId="478942C699A843D49ACA97D0DAC8E8561">
    <w:name w:val="478942C699A843D49ACA97D0DAC8E8561"/>
    <w:rsid w:val="001A0925"/>
    <w:rPr>
      <w:rFonts w:eastAsiaTheme="minorHAnsi"/>
      <w:lang w:eastAsia="en-US"/>
    </w:rPr>
  </w:style>
  <w:style w:type="paragraph" w:customStyle="1" w:styleId="84AD68F989A94A538A7357C383E058DF2">
    <w:name w:val="84AD68F989A94A538A7357C383E058DF2"/>
    <w:rsid w:val="001A0925"/>
    <w:rPr>
      <w:rFonts w:eastAsiaTheme="minorHAnsi"/>
      <w:lang w:eastAsia="en-US"/>
    </w:rPr>
  </w:style>
  <w:style w:type="paragraph" w:customStyle="1" w:styleId="5EB107427EA54791987E6F69799D5CF8">
    <w:name w:val="5EB107427EA54791987E6F69799D5CF8"/>
    <w:rsid w:val="001A0925"/>
  </w:style>
  <w:style w:type="paragraph" w:customStyle="1" w:styleId="BC00F162CA0E47D19B66D0F4825D9C5A">
    <w:name w:val="BC00F162CA0E47D19B66D0F4825D9C5A"/>
    <w:rsid w:val="001A0925"/>
  </w:style>
  <w:style w:type="paragraph" w:customStyle="1" w:styleId="3D6B85AC14304793A874D515095922F4">
    <w:name w:val="3D6B85AC14304793A874D515095922F4"/>
    <w:rsid w:val="001A0925"/>
  </w:style>
  <w:style w:type="paragraph" w:customStyle="1" w:styleId="3F5D0289CC3A45789342B2DC4C83D1E4">
    <w:name w:val="3F5D0289CC3A45789342B2DC4C83D1E4"/>
    <w:rsid w:val="001A0925"/>
  </w:style>
  <w:style w:type="paragraph" w:customStyle="1" w:styleId="6265B144A01E4500876A0D72DEB25C47">
    <w:name w:val="6265B144A01E4500876A0D72DEB25C47"/>
    <w:rsid w:val="001A0925"/>
  </w:style>
  <w:style w:type="paragraph" w:customStyle="1" w:styleId="790B8743291B49EA9F7205E68C30F816">
    <w:name w:val="790B8743291B49EA9F7205E68C30F816"/>
    <w:rsid w:val="001A0925"/>
  </w:style>
  <w:style w:type="paragraph" w:customStyle="1" w:styleId="790B8743291B49EA9F7205E68C30F8161">
    <w:name w:val="790B8743291B49EA9F7205E68C30F8161"/>
    <w:rsid w:val="000C44D8"/>
    <w:rPr>
      <w:rFonts w:eastAsiaTheme="minorHAnsi"/>
      <w:lang w:eastAsia="en-US"/>
    </w:rPr>
  </w:style>
  <w:style w:type="paragraph" w:customStyle="1" w:styleId="84AD68F989A94A538A7357C383E058DF3">
    <w:name w:val="84AD68F989A94A538A7357C383E058DF3"/>
    <w:rsid w:val="000C44D8"/>
    <w:rPr>
      <w:rFonts w:eastAsiaTheme="minorHAnsi"/>
      <w:lang w:eastAsia="en-US"/>
    </w:rPr>
  </w:style>
  <w:style w:type="paragraph" w:customStyle="1" w:styleId="347D017C78134FA4A694F6795E800374">
    <w:name w:val="347D017C78134FA4A694F6795E800374"/>
    <w:rsid w:val="000C44D8"/>
  </w:style>
  <w:style w:type="paragraph" w:customStyle="1" w:styleId="309DFEC376AB4771A7F82D3E07EB6E4F">
    <w:name w:val="309DFEC376AB4771A7F82D3E07EB6E4F"/>
    <w:rsid w:val="000C44D8"/>
  </w:style>
  <w:style w:type="paragraph" w:customStyle="1" w:styleId="790B8743291B49EA9F7205E68C30F8162">
    <w:name w:val="790B8743291B49EA9F7205E68C30F8162"/>
    <w:rsid w:val="001353CC"/>
    <w:rPr>
      <w:rFonts w:eastAsiaTheme="minorHAnsi"/>
      <w:lang w:eastAsia="en-US"/>
    </w:rPr>
  </w:style>
  <w:style w:type="paragraph" w:customStyle="1" w:styleId="D8AE97E5247C4B8EB8ECB3E5C642359A">
    <w:name w:val="D8AE97E5247C4B8EB8ECB3E5C642359A"/>
    <w:rsid w:val="001353CC"/>
    <w:rPr>
      <w:rFonts w:eastAsiaTheme="minorHAnsi"/>
      <w:lang w:eastAsia="en-US"/>
    </w:rPr>
  </w:style>
  <w:style w:type="paragraph" w:customStyle="1" w:styleId="85C14F1BFC224AE68CE79E92B030FD98">
    <w:name w:val="85C14F1BFC224AE68CE79E92B030FD98"/>
    <w:rsid w:val="001353CC"/>
  </w:style>
  <w:style w:type="paragraph" w:customStyle="1" w:styleId="790B8743291B49EA9F7205E68C30F8163">
    <w:name w:val="790B8743291B49EA9F7205E68C30F8163"/>
    <w:rsid w:val="001353CC"/>
    <w:rPr>
      <w:rFonts w:eastAsiaTheme="minorHAnsi"/>
      <w:lang w:eastAsia="en-US"/>
    </w:rPr>
  </w:style>
  <w:style w:type="paragraph" w:customStyle="1" w:styleId="D8AE97E5247C4B8EB8ECB3E5C642359A1">
    <w:name w:val="D8AE97E5247C4B8EB8ECB3E5C642359A1"/>
    <w:rsid w:val="001353CC"/>
    <w:rPr>
      <w:rFonts w:eastAsiaTheme="minorHAnsi"/>
      <w:lang w:eastAsia="en-US"/>
    </w:rPr>
  </w:style>
  <w:style w:type="paragraph" w:customStyle="1" w:styleId="814EC26DEC254A0DA7514156ED012651">
    <w:name w:val="814EC26DEC254A0DA7514156ED012651"/>
    <w:rsid w:val="001353CC"/>
    <w:rPr>
      <w:rFonts w:eastAsiaTheme="minorHAnsi"/>
      <w:lang w:eastAsia="en-US"/>
    </w:rPr>
  </w:style>
  <w:style w:type="paragraph" w:customStyle="1" w:styleId="09C5BD46DDAD462C967B26357F3758E2">
    <w:name w:val="09C5BD46DDAD462C967B26357F3758E2"/>
    <w:rsid w:val="001353CC"/>
  </w:style>
  <w:style w:type="paragraph" w:customStyle="1" w:styleId="8BC6EE3DE66B4B11A9F6340F4F92151A">
    <w:name w:val="8BC6EE3DE66B4B11A9F6340F4F92151A"/>
    <w:rsid w:val="001C146D"/>
    <w:rPr>
      <w:rFonts w:eastAsiaTheme="minorHAnsi"/>
      <w:lang w:eastAsia="en-US"/>
    </w:rPr>
  </w:style>
  <w:style w:type="paragraph" w:customStyle="1" w:styleId="EA6821DB417E400BB4929DEFBD9FF218">
    <w:name w:val="EA6821DB417E400BB4929DEFBD9FF218"/>
    <w:rsid w:val="00766986"/>
  </w:style>
  <w:style w:type="paragraph" w:customStyle="1" w:styleId="FAAA7C85B20C42B7BA2B2ED889262CC7">
    <w:name w:val="FAAA7C85B20C42B7BA2B2ED889262CC7"/>
    <w:rsid w:val="00766986"/>
  </w:style>
  <w:style w:type="paragraph" w:customStyle="1" w:styleId="CB29172C3CBC4EC9955117B4CFFBFFC7">
    <w:name w:val="CB29172C3CBC4EC9955117B4CFFBFFC7"/>
    <w:rsid w:val="00766986"/>
  </w:style>
  <w:style w:type="paragraph" w:customStyle="1" w:styleId="72E3F0A6914B45249B9E3525B99ABEBD">
    <w:name w:val="72E3F0A6914B45249B9E3525B99ABEBD"/>
    <w:rsid w:val="00766986"/>
  </w:style>
  <w:style w:type="paragraph" w:customStyle="1" w:styleId="86D1D5930754481C8EB3964F3FF624A9">
    <w:name w:val="86D1D5930754481C8EB3964F3FF624A9"/>
    <w:rsid w:val="00766986"/>
  </w:style>
  <w:style w:type="paragraph" w:customStyle="1" w:styleId="91C9E7EA46C246CAB7E679F942CC3A1E">
    <w:name w:val="91C9E7EA46C246CAB7E679F942CC3A1E"/>
    <w:rsid w:val="001711DD"/>
  </w:style>
  <w:style w:type="paragraph" w:customStyle="1" w:styleId="E321EFDBDD8B4AAD9B6D71D569E14228">
    <w:name w:val="E321EFDBDD8B4AAD9B6D71D569E14228"/>
    <w:rsid w:val="001711DD"/>
  </w:style>
  <w:style w:type="paragraph" w:customStyle="1" w:styleId="789DD0991DDA4EE8AD1D9A2E1EE454A3">
    <w:name w:val="789DD0991DDA4EE8AD1D9A2E1EE454A3"/>
    <w:rsid w:val="001711DD"/>
  </w:style>
  <w:style w:type="paragraph" w:customStyle="1" w:styleId="F7DF6084CE91467F91343102FEE043B9">
    <w:name w:val="F7DF6084CE91467F91343102FEE043B9"/>
    <w:rsid w:val="001711DD"/>
  </w:style>
  <w:style w:type="paragraph" w:customStyle="1" w:styleId="89031D5FC0A44FBD9C5B582B6F68F8D2">
    <w:name w:val="89031D5FC0A44FBD9C5B582B6F68F8D2"/>
    <w:rsid w:val="001711DD"/>
  </w:style>
  <w:style w:type="paragraph" w:customStyle="1" w:styleId="24BBAA32CED94D67934D4279126F6DE4">
    <w:name w:val="24BBAA32CED94D67934D4279126F6DE4"/>
    <w:rsid w:val="001711DD"/>
  </w:style>
  <w:style w:type="paragraph" w:customStyle="1" w:styleId="15A34D1B14DA4ECDB9DED1B36E0B0F16">
    <w:name w:val="15A34D1B14DA4ECDB9DED1B36E0B0F16"/>
    <w:rsid w:val="001711DD"/>
  </w:style>
  <w:style w:type="paragraph" w:customStyle="1" w:styleId="94619E42B2404153B549143797CC6257">
    <w:name w:val="94619E42B2404153B549143797CC6257"/>
    <w:rsid w:val="00191459"/>
  </w:style>
  <w:style w:type="paragraph" w:customStyle="1" w:styleId="2B1B400C588A45128CE412D75868B8F1">
    <w:name w:val="2B1B400C588A45128CE412D75868B8F1"/>
    <w:rsid w:val="00191459"/>
  </w:style>
  <w:style w:type="paragraph" w:customStyle="1" w:styleId="0698C9426DC248A3BCB46693EEFEEF44">
    <w:name w:val="0698C9426DC248A3BCB46693EEFEEF44"/>
    <w:rsid w:val="00191459"/>
  </w:style>
  <w:style w:type="paragraph" w:customStyle="1" w:styleId="A936276107C0446A8C7389C144F1A7BB">
    <w:name w:val="A936276107C0446A8C7389C144F1A7BB"/>
    <w:rsid w:val="00191459"/>
  </w:style>
  <w:style w:type="paragraph" w:customStyle="1" w:styleId="23425A22AC2C4163ACF3231AD34CC6EF">
    <w:name w:val="23425A22AC2C4163ACF3231AD34CC6EF"/>
    <w:rsid w:val="00191459"/>
  </w:style>
  <w:style w:type="paragraph" w:customStyle="1" w:styleId="72104B5C82DD4F1B893FCEC64D682A01">
    <w:name w:val="72104B5C82DD4F1B893FCEC64D682A01"/>
    <w:rsid w:val="00191459"/>
  </w:style>
  <w:style w:type="paragraph" w:customStyle="1" w:styleId="82637FEDC56F4831B693B559D284A656">
    <w:name w:val="82637FEDC56F4831B693B559D284A656"/>
    <w:rsid w:val="00191459"/>
  </w:style>
  <w:style w:type="paragraph" w:customStyle="1" w:styleId="72104B5C82DD4F1B893FCEC64D682A011">
    <w:name w:val="72104B5C82DD4F1B893FCEC64D682A011"/>
    <w:rsid w:val="00577A62"/>
  </w:style>
  <w:style w:type="paragraph" w:customStyle="1" w:styleId="82637FEDC56F4831B693B559D284A6561">
    <w:name w:val="82637FEDC56F4831B693B559D284A6561"/>
    <w:rsid w:val="00577A62"/>
  </w:style>
  <w:style w:type="paragraph" w:customStyle="1" w:styleId="72104B5C82DD4F1B893FCEC64D682A012">
    <w:name w:val="72104B5C82DD4F1B893FCEC64D682A012"/>
    <w:rsid w:val="00A4715A"/>
  </w:style>
  <w:style w:type="paragraph" w:customStyle="1" w:styleId="82637FEDC56F4831B693B559D284A6562">
    <w:name w:val="82637FEDC56F4831B693B559D284A6562"/>
    <w:rsid w:val="00A4715A"/>
  </w:style>
  <w:style w:type="paragraph" w:customStyle="1" w:styleId="72104B5C82DD4F1B893FCEC64D682A013">
    <w:name w:val="72104B5C82DD4F1B893FCEC64D682A013"/>
    <w:rsid w:val="003A0C37"/>
  </w:style>
  <w:style w:type="paragraph" w:customStyle="1" w:styleId="82637FEDC56F4831B693B559D284A6563">
    <w:name w:val="82637FEDC56F4831B693B559D284A6563"/>
    <w:rsid w:val="003A0C37"/>
  </w:style>
  <w:style w:type="paragraph" w:customStyle="1" w:styleId="72104B5C82DD4F1B893FCEC64D682A014">
    <w:name w:val="72104B5C82DD4F1B893FCEC64D682A014"/>
    <w:rsid w:val="00A117E5"/>
  </w:style>
  <w:style w:type="paragraph" w:customStyle="1" w:styleId="82637FEDC56F4831B693B559D284A6564">
    <w:name w:val="82637FEDC56F4831B693B559D284A6564"/>
    <w:rsid w:val="00A117E5"/>
  </w:style>
  <w:style w:type="paragraph" w:customStyle="1" w:styleId="72104B5C82DD4F1B893FCEC64D682A015">
    <w:name w:val="72104B5C82DD4F1B893FCEC64D682A015"/>
    <w:rsid w:val="00A117E5"/>
  </w:style>
  <w:style w:type="paragraph" w:customStyle="1" w:styleId="37A9ED8715094B4FB35F4D9EBC24431E">
    <w:name w:val="37A9ED8715094B4FB35F4D9EBC24431E"/>
    <w:rsid w:val="00A117E5"/>
  </w:style>
  <w:style w:type="paragraph" w:customStyle="1" w:styleId="46C0FCCB288C44F5944C60DD50B4110E">
    <w:name w:val="46C0FCCB288C44F5944C60DD50B4110E"/>
    <w:rsid w:val="00A117E5"/>
  </w:style>
  <w:style w:type="paragraph" w:customStyle="1" w:styleId="82637FEDC56F4831B693B559D284A6565">
    <w:name w:val="82637FEDC56F4831B693B559D284A6565"/>
    <w:rsid w:val="00A117E5"/>
  </w:style>
  <w:style w:type="paragraph" w:customStyle="1" w:styleId="72104B5C82DD4F1B893FCEC64D682A016">
    <w:name w:val="72104B5C82DD4F1B893FCEC64D682A016"/>
    <w:rsid w:val="006766C2"/>
  </w:style>
  <w:style w:type="paragraph" w:customStyle="1" w:styleId="37A9ED8715094B4FB35F4D9EBC24431E1">
    <w:name w:val="37A9ED8715094B4FB35F4D9EBC24431E1"/>
    <w:rsid w:val="006766C2"/>
  </w:style>
  <w:style w:type="paragraph" w:customStyle="1" w:styleId="46C0FCCB288C44F5944C60DD50B4110E1">
    <w:name w:val="46C0FCCB288C44F5944C60DD50B4110E1"/>
    <w:rsid w:val="006766C2"/>
  </w:style>
  <w:style w:type="paragraph" w:customStyle="1" w:styleId="82637FEDC56F4831B693B559D284A6566">
    <w:name w:val="82637FEDC56F4831B693B559D284A6566"/>
    <w:rsid w:val="006766C2"/>
  </w:style>
  <w:style w:type="paragraph" w:customStyle="1" w:styleId="72104B5C82DD4F1B893FCEC64D682A017">
    <w:name w:val="72104B5C82DD4F1B893FCEC64D682A017"/>
    <w:rsid w:val="00196671"/>
  </w:style>
  <w:style w:type="paragraph" w:customStyle="1" w:styleId="37A9ED8715094B4FB35F4D9EBC24431E2">
    <w:name w:val="37A9ED8715094B4FB35F4D9EBC24431E2"/>
    <w:rsid w:val="00196671"/>
  </w:style>
  <w:style w:type="paragraph" w:customStyle="1" w:styleId="46C0FCCB288C44F5944C60DD50B4110E2">
    <w:name w:val="46C0FCCB288C44F5944C60DD50B4110E2"/>
    <w:rsid w:val="00196671"/>
  </w:style>
  <w:style w:type="paragraph" w:customStyle="1" w:styleId="82637FEDC56F4831B693B559D284A6567">
    <w:name w:val="82637FEDC56F4831B693B559D284A6567"/>
    <w:rsid w:val="00196671"/>
  </w:style>
  <w:style w:type="paragraph" w:customStyle="1" w:styleId="72104B5C82DD4F1B893FCEC64D682A018">
    <w:name w:val="72104B5C82DD4F1B893FCEC64D682A018"/>
    <w:rsid w:val="004E0B38"/>
  </w:style>
  <w:style w:type="paragraph" w:customStyle="1" w:styleId="37A9ED8715094B4FB35F4D9EBC24431E3">
    <w:name w:val="37A9ED8715094B4FB35F4D9EBC24431E3"/>
    <w:rsid w:val="004E0B38"/>
  </w:style>
  <w:style w:type="paragraph" w:customStyle="1" w:styleId="46C0FCCB288C44F5944C60DD50B4110E3">
    <w:name w:val="46C0FCCB288C44F5944C60DD50B4110E3"/>
    <w:rsid w:val="004E0B38"/>
  </w:style>
  <w:style w:type="paragraph" w:customStyle="1" w:styleId="82637FEDC56F4831B693B559D284A6568">
    <w:name w:val="82637FEDC56F4831B693B559D284A6568"/>
    <w:rsid w:val="004E0B38"/>
  </w:style>
  <w:style w:type="paragraph" w:customStyle="1" w:styleId="72104B5C82DD4F1B893FCEC64D682A019">
    <w:name w:val="72104B5C82DD4F1B893FCEC64D682A019"/>
    <w:rsid w:val="00985DEF"/>
  </w:style>
  <w:style w:type="paragraph" w:customStyle="1" w:styleId="37A9ED8715094B4FB35F4D9EBC24431E4">
    <w:name w:val="37A9ED8715094B4FB35F4D9EBC24431E4"/>
    <w:rsid w:val="00985DEF"/>
  </w:style>
  <w:style w:type="paragraph" w:customStyle="1" w:styleId="46C0FCCB288C44F5944C60DD50B4110E4">
    <w:name w:val="46C0FCCB288C44F5944C60DD50B4110E4"/>
    <w:rsid w:val="00985DEF"/>
  </w:style>
  <w:style w:type="paragraph" w:customStyle="1" w:styleId="82637FEDC56F4831B693B559D284A6569">
    <w:name w:val="82637FEDC56F4831B693B559D284A6569"/>
    <w:rsid w:val="00985DEF"/>
  </w:style>
  <w:style w:type="paragraph" w:customStyle="1" w:styleId="72104B5C82DD4F1B893FCEC64D682A0110">
    <w:name w:val="72104B5C82DD4F1B893FCEC64D682A0110"/>
    <w:rsid w:val="003A3FD5"/>
  </w:style>
  <w:style w:type="paragraph" w:customStyle="1" w:styleId="37A9ED8715094B4FB35F4D9EBC24431E5">
    <w:name w:val="37A9ED8715094B4FB35F4D9EBC24431E5"/>
    <w:rsid w:val="003A3FD5"/>
  </w:style>
  <w:style w:type="paragraph" w:customStyle="1" w:styleId="46C0FCCB288C44F5944C60DD50B4110E5">
    <w:name w:val="46C0FCCB288C44F5944C60DD50B4110E5"/>
    <w:rsid w:val="003A3FD5"/>
  </w:style>
  <w:style w:type="paragraph" w:customStyle="1" w:styleId="82637FEDC56F4831B693B559D284A65610">
    <w:name w:val="82637FEDC56F4831B693B559D284A65610"/>
    <w:rsid w:val="003A3FD5"/>
  </w:style>
  <w:style w:type="paragraph" w:customStyle="1" w:styleId="72104B5C82DD4F1B893FCEC64D682A0111">
    <w:name w:val="72104B5C82DD4F1B893FCEC64D682A0111"/>
    <w:rsid w:val="004F2EA7"/>
  </w:style>
  <w:style w:type="paragraph" w:customStyle="1" w:styleId="37A9ED8715094B4FB35F4D9EBC24431E6">
    <w:name w:val="37A9ED8715094B4FB35F4D9EBC24431E6"/>
    <w:rsid w:val="004F2EA7"/>
  </w:style>
  <w:style w:type="paragraph" w:customStyle="1" w:styleId="46C0FCCB288C44F5944C60DD50B4110E6">
    <w:name w:val="46C0FCCB288C44F5944C60DD50B4110E6"/>
    <w:rsid w:val="004F2EA7"/>
  </w:style>
  <w:style w:type="paragraph" w:customStyle="1" w:styleId="82637FEDC56F4831B693B559D284A65611">
    <w:name w:val="82637FEDC56F4831B693B559D284A65611"/>
    <w:rsid w:val="004F2EA7"/>
  </w:style>
  <w:style w:type="paragraph" w:customStyle="1" w:styleId="72104B5C82DD4F1B893FCEC64D682A0112">
    <w:name w:val="72104B5C82DD4F1B893FCEC64D682A0112"/>
    <w:rsid w:val="00FA27F2"/>
  </w:style>
  <w:style w:type="paragraph" w:customStyle="1" w:styleId="46C0FCCB288C44F5944C60DD50B4110E7">
    <w:name w:val="46C0FCCB288C44F5944C60DD50B4110E7"/>
    <w:rsid w:val="00FA27F2"/>
  </w:style>
  <w:style w:type="paragraph" w:customStyle="1" w:styleId="82637FEDC56F4831B693B559D284A65612">
    <w:name w:val="82637FEDC56F4831B693B559D284A65612"/>
    <w:rsid w:val="00FA27F2"/>
  </w:style>
  <w:style w:type="paragraph" w:customStyle="1" w:styleId="72104B5C82DD4F1B893FCEC64D682A0113">
    <w:name w:val="72104B5C82DD4F1B893FCEC64D682A0113"/>
    <w:rsid w:val="00DA766A"/>
  </w:style>
  <w:style w:type="paragraph" w:customStyle="1" w:styleId="46C0FCCB288C44F5944C60DD50B4110E8">
    <w:name w:val="46C0FCCB288C44F5944C60DD50B4110E8"/>
    <w:rsid w:val="00DA766A"/>
  </w:style>
  <w:style w:type="paragraph" w:customStyle="1" w:styleId="82637FEDC56F4831B693B559D284A65613">
    <w:name w:val="82637FEDC56F4831B693B559D284A65613"/>
    <w:rsid w:val="00DA766A"/>
  </w:style>
  <w:style w:type="paragraph" w:customStyle="1" w:styleId="72104B5C82DD4F1B893FCEC64D682A0114">
    <w:name w:val="72104B5C82DD4F1B893FCEC64D682A0114"/>
    <w:rsid w:val="00574DFB"/>
  </w:style>
  <w:style w:type="paragraph" w:customStyle="1" w:styleId="46C0FCCB288C44F5944C60DD50B4110E9">
    <w:name w:val="46C0FCCB288C44F5944C60DD50B4110E9"/>
    <w:rsid w:val="00574DFB"/>
  </w:style>
  <w:style w:type="paragraph" w:customStyle="1" w:styleId="82637FEDC56F4831B693B559D284A65614">
    <w:name w:val="82637FEDC56F4831B693B559D284A65614"/>
    <w:rsid w:val="00574DFB"/>
  </w:style>
  <w:style w:type="paragraph" w:customStyle="1" w:styleId="8E2F95C7447047CD9B2A1592CEBE0CB0">
    <w:name w:val="8E2F95C7447047CD9B2A1592CEBE0CB0"/>
    <w:rsid w:val="00F17194"/>
  </w:style>
  <w:style w:type="paragraph" w:customStyle="1" w:styleId="CBC5AC1481F545918D59BCE96677519A">
    <w:name w:val="CBC5AC1481F545918D59BCE96677519A"/>
    <w:rsid w:val="00F17194"/>
  </w:style>
  <w:style w:type="paragraph" w:customStyle="1" w:styleId="223151BA90674DBAB81C90D205D61B77">
    <w:name w:val="223151BA90674DBAB81C90D205D61B77"/>
    <w:rsid w:val="00F17194"/>
  </w:style>
  <w:style w:type="paragraph" w:customStyle="1" w:styleId="E51DFC0A0A614E76B15B29E7AA80270E">
    <w:name w:val="E51DFC0A0A614E76B15B29E7AA80270E"/>
    <w:rsid w:val="00F17194"/>
  </w:style>
  <w:style w:type="paragraph" w:customStyle="1" w:styleId="B50E618969E3447D880458967E627572">
    <w:name w:val="B50E618969E3447D880458967E627572"/>
    <w:rsid w:val="00F17194"/>
  </w:style>
  <w:style w:type="paragraph" w:customStyle="1" w:styleId="3748CF30F1A44FB6BA14D1042D913C70">
    <w:name w:val="3748CF30F1A44FB6BA14D1042D913C70"/>
    <w:rsid w:val="00F17194"/>
  </w:style>
  <w:style w:type="paragraph" w:customStyle="1" w:styleId="B50E618969E3447D880458967E6275721">
    <w:name w:val="B50E618969E3447D880458967E6275721"/>
    <w:rsid w:val="00D15E9E"/>
  </w:style>
  <w:style w:type="paragraph" w:customStyle="1" w:styleId="3748CF30F1A44FB6BA14D1042D913C701">
    <w:name w:val="3748CF30F1A44FB6BA14D1042D913C701"/>
    <w:rsid w:val="00D15E9E"/>
  </w:style>
  <w:style w:type="paragraph" w:customStyle="1" w:styleId="B50E618969E3447D880458967E6275722">
    <w:name w:val="B50E618969E3447D880458967E6275722"/>
    <w:rsid w:val="005C5487"/>
  </w:style>
  <w:style w:type="paragraph" w:customStyle="1" w:styleId="3748CF30F1A44FB6BA14D1042D913C702">
    <w:name w:val="3748CF30F1A44FB6BA14D1042D913C702"/>
    <w:rsid w:val="005C5487"/>
  </w:style>
  <w:style w:type="paragraph" w:customStyle="1" w:styleId="B50E618969E3447D880458967E6275723">
    <w:name w:val="B50E618969E3447D880458967E6275723"/>
    <w:rsid w:val="005A6478"/>
  </w:style>
  <w:style w:type="paragraph" w:customStyle="1" w:styleId="3748CF30F1A44FB6BA14D1042D913C703">
    <w:name w:val="3748CF30F1A44FB6BA14D1042D913C703"/>
    <w:rsid w:val="005A6478"/>
  </w:style>
  <w:style w:type="paragraph" w:customStyle="1" w:styleId="B50E618969E3447D880458967E6275724">
    <w:name w:val="B50E618969E3447D880458967E6275724"/>
    <w:rsid w:val="005A7810"/>
  </w:style>
  <w:style w:type="paragraph" w:customStyle="1" w:styleId="3748CF30F1A44FB6BA14D1042D913C704">
    <w:name w:val="3748CF30F1A44FB6BA14D1042D913C704"/>
    <w:rsid w:val="005A7810"/>
  </w:style>
  <w:style w:type="paragraph" w:customStyle="1" w:styleId="B50E618969E3447D880458967E6275725">
    <w:name w:val="B50E618969E3447D880458967E6275725"/>
    <w:rsid w:val="00E724B6"/>
  </w:style>
  <w:style w:type="paragraph" w:customStyle="1" w:styleId="3748CF30F1A44FB6BA14D1042D913C705">
    <w:name w:val="3748CF30F1A44FB6BA14D1042D913C705"/>
    <w:rsid w:val="00E724B6"/>
  </w:style>
  <w:style w:type="paragraph" w:customStyle="1" w:styleId="B50E618969E3447D880458967E6275726">
    <w:name w:val="B50E618969E3447D880458967E6275726"/>
    <w:rsid w:val="00BE4104"/>
    <w:pPr>
      <w:spacing w:after="0" w:line="240" w:lineRule="auto"/>
    </w:pPr>
    <w:rPr>
      <w:rFonts w:ascii="Calibri" w:hAnsi="Calibri" w:cs="Arial"/>
    </w:rPr>
  </w:style>
  <w:style w:type="paragraph" w:customStyle="1" w:styleId="3748CF30F1A44FB6BA14D1042D913C706">
    <w:name w:val="3748CF30F1A44FB6BA14D1042D913C706"/>
    <w:rsid w:val="00BE4104"/>
    <w:pPr>
      <w:spacing w:after="0" w:line="240" w:lineRule="auto"/>
    </w:pPr>
    <w:rPr>
      <w:rFonts w:ascii="Calibri" w:hAnsi="Calibri" w:cs="Arial"/>
    </w:rPr>
  </w:style>
  <w:style w:type="paragraph" w:customStyle="1" w:styleId="B50E618969E3447D880458967E6275727">
    <w:name w:val="B50E618969E3447D880458967E6275727"/>
    <w:rsid w:val="00A64E6E"/>
    <w:pPr>
      <w:spacing w:after="0" w:line="240" w:lineRule="auto"/>
    </w:pPr>
    <w:rPr>
      <w:rFonts w:ascii="Calibri" w:hAnsi="Calibri" w:cs="Arial"/>
    </w:rPr>
  </w:style>
  <w:style w:type="paragraph" w:customStyle="1" w:styleId="3748CF30F1A44FB6BA14D1042D913C707">
    <w:name w:val="3748CF30F1A44FB6BA14D1042D913C707"/>
    <w:rsid w:val="00A64E6E"/>
    <w:pPr>
      <w:spacing w:after="0" w:line="240" w:lineRule="auto"/>
    </w:pPr>
    <w:rPr>
      <w:rFonts w:ascii="Calibri" w:hAnsi="Calibri" w:cs="Arial"/>
    </w:rPr>
  </w:style>
  <w:style w:type="paragraph" w:customStyle="1" w:styleId="B50E618969E3447D880458967E6275728">
    <w:name w:val="B50E618969E3447D880458967E6275728"/>
    <w:rsid w:val="00A25650"/>
    <w:pPr>
      <w:spacing w:after="0" w:line="240" w:lineRule="auto"/>
    </w:pPr>
    <w:rPr>
      <w:rFonts w:ascii="Calibri" w:hAnsi="Calibri" w:cs="Arial"/>
      <w:lang w:val="nn-NO"/>
    </w:rPr>
  </w:style>
  <w:style w:type="paragraph" w:customStyle="1" w:styleId="3748CF30F1A44FB6BA14D1042D913C708">
    <w:name w:val="3748CF30F1A44FB6BA14D1042D913C708"/>
    <w:rsid w:val="00A25650"/>
    <w:pPr>
      <w:spacing w:after="0" w:line="240" w:lineRule="auto"/>
    </w:pPr>
    <w:rPr>
      <w:rFonts w:ascii="Calibri" w:hAnsi="Calibri" w:cs="Arial"/>
      <w:lang w:val="nn-NO"/>
    </w:rPr>
  </w:style>
  <w:style w:type="paragraph" w:customStyle="1" w:styleId="B50E618969E3447D880458967E6275729">
    <w:name w:val="B50E618969E3447D880458967E6275729"/>
    <w:rsid w:val="00955D16"/>
    <w:pPr>
      <w:spacing w:after="0" w:line="240" w:lineRule="auto"/>
    </w:pPr>
    <w:rPr>
      <w:rFonts w:ascii="Calibri" w:hAnsi="Calibri" w:cs="Arial"/>
      <w:lang w:val="nn-NO"/>
    </w:rPr>
  </w:style>
  <w:style w:type="paragraph" w:customStyle="1" w:styleId="3748CF30F1A44FB6BA14D1042D913C709">
    <w:name w:val="3748CF30F1A44FB6BA14D1042D913C709"/>
    <w:rsid w:val="00955D16"/>
    <w:pPr>
      <w:spacing w:after="0" w:line="240" w:lineRule="auto"/>
    </w:pPr>
    <w:rPr>
      <w:rFonts w:ascii="Calibri" w:hAnsi="Calibri" w:cs="Arial"/>
      <w:lang w:val="nn-NO"/>
    </w:rPr>
  </w:style>
  <w:style w:type="paragraph" w:customStyle="1" w:styleId="C4CF3F3E34A04BABB5A0AD58ED387AFB">
    <w:name w:val="C4CF3F3E34A04BABB5A0AD58ED387AFB"/>
    <w:rsid w:val="00955D16"/>
    <w:pPr>
      <w:spacing w:after="0" w:line="240" w:lineRule="auto"/>
    </w:pPr>
    <w:rPr>
      <w:rFonts w:ascii="Calibri" w:hAnsi="Calibri" w:cs="Arial"/>
      <w:lang w:val="nn-NO"/>
    </w:rPr>
  </w:style>
  <w:style w:type="paragraph" w:customStyle="1" w:styleId="FB55EAC0E71D473B9094A2BCA0A54E5E">
    <w:name w:val="FB55EAC0E71D473B9094A2BCA0A54E5E"/>
    <w:rsid w:val="00955D16"/>
    <w:pPr>
      <w:spacing w:after="0" w:line="240" w:lineRule="auto"/>
    </w:pPr>
    <w:rPr>
      <w:rFonts w:ascii="Calibri" w:hAnsi="Calibri" w:cs="Arial"/>
      <w:lang w:val="nn-NO"/>
    </w:rPr>
  </w:style>
  <w:style w:type="paragraph" w:customStyle="1" w:styleId="B50E618969E3447D880458967E62757210">
    <w:name w:val="B50E618969E3447D880458967E62757210"/>
    <w:rsid w:val="00E44362"/>
    <w:pPr>
      <w:spacing w:after="0" w:line="240" w:lineRule="auto"/>
    </w:pPr>
    <w:rPr>
      <w:rFonts w:ascii="Calibri" w:hAnsi="Calibri" w:cs="Arial"/>
      <w:lang w:val="nn-NO"/>
    </w:rPr>
  </w:style>
  <w:style w:type="paragraph" w:customStyle="1" w:styleId="3748CF30F1A44FB6BA14D1042D913C7010">
    <w:name w:val="3748CF30F1A44FB6BA14D1042D913C7010"/>
    <w:rsid w:val="00E44362"/>
    <w:pPr>
      <w:spacing w:after="0" w:line="240" w:lineRule="auto"/>
    </w:pPr>
    <w:rPr>
      <w:rFonts w:ascii="Calibri" w:hAnsi="Calibri" w:cs="Arial"/>
      <w:lang w:val="nn-NO"/>
    </w:rPr>
  </w:style>
  <w:style w:type="paragraph" w:customStyle="1" w:styleId="47D513FC0D2249C3A1EF0FE73A6DA98E">
    <w:name w:val="47D513FC0D2249C3A1EF0FE73A6DA98E"/>
    <w:rsid w:val="00E44362"/>
    <w:pPr>
      <w:spacing w:after="0" w:line="240" w:lineRule="auto"/>
    </w:pPr>
    <w:rPr>
      <w:rFonts w:ascii="Calibri" w:hAnsi="Calibri" w:cs="Arial"/>
      <w:lang w:val="nn-NO"/>
    </w:rPr>
  </w:style>
  <w:style w:type="paragraph" w:customStyle="1" w:styleId="C4C089D3D6C44EB3B1149985F868F386">
    <w:name w:val="C4C089D3D6C44EB3B1149985F868F386"/>
    <w:rsid w:val="00E44362"/>
    <w:pPr>
      <w:spacing w:after="0" w:line="240" w:lineRule="auto"/>
    </w:pPr>
    <w:rPr>
      <w:rFonts w:ascii="Calibri" w:hAnsi="Calibri" w:cs="Arial"/>
      <w:lang w:val="nn-NO"/>
    </w:rPr>
  </w:style>
  <w:style w:type="paragraph" w:customStyle="1" w:styleId="B50E618969E3447D880458967E62757211">
    <w:name w:val="B50E618969E3447D880458967E62757211"/>
    <w:rsid w:val="00DE4173"/>
    <w:pPr>
      <w:spacing w:after="0" w:line="240" w:lineRule="auto"/>
    </w:pPr>
    <w:rPr>
      <w:rFonts w:ascii="Calibri" w:hAnsi="Calibri" w:cs="Arial"/>
      <w:lang w:val="nn-NO"/>
    </w:rPr>
  </w:style>
  <w:style w:type="paragraph" w:customStyle="1" w:styleId="3748CF30F1A44FB6BA14D1042D913C7011">
    <w:name w:val="3748CF30F1A44FB6BA14D1042D913C7011"/>
    <w:rsid w:val="00DE4173"/>
    <w:pPr>
      <w:spacing w:after="0" w:line="240" w:lineRule="auto"/>
    </w:pPr>
    <w:rPr>
      <w:rFonts w:ascii="Calibri" w:hAnsi="Calibri" w:cs="Arial"/>
      <w:lang w:val="nn-NO"/>
    </w:rPr>
  </w:style>
  <w:style w:type="paragraph" w:customStyle="1" w:styleId="3C5588F78E604A8B818519FFC6A921FA">
    <w:name w:val="3C5588F78E604A8B818519FFC6A921FA"/>
    <w:rsid w:val="00DE4173"/>
    <w:pPr>
      <w:spacing w:after="0" w:line="240" w:lineRule="auto"/>
    </w:pPr>
    <w:rPr>
      <w:rFonts w:ascii="Calibri" w:hAnsi="Calibri" w:cs="Arial"/>
      <w:lang w:val="nn-NO"/>
    </w:rPr>
  </w:style>
  <w:style w:type="paragraph" w:customStyle="1" w:styleId="B50E618969E3447D880458967E62757212">
    <w:name w:val="B50E618969E3447D880458967E62757212"/>
    <w:rsid w:val="008E4DC5"/>
    <w:pPr>
      <w:spacing w:after="0" w:line="240" w:lineRule="auto"/>
    </w:pPr>
    <w:rPr>
      <w:rFonts w:ascii="Calibri" w:hAnsi="Calibri" w:cs="Arial"/>
      <w:lang w:val="nn-NO"/>
    </w:rPr>
  </w:style>
  <w:style w:type="paragraph" w:customStyle="1" w:styleId="3748CF30F1A44FB6BA14D1042D913C7012">
    <w:name w:val="3748CF30F1A44FB6BA14D1042D913C7012"/>
    <w:rsid w:val="008E4DC5"/>
    <w:pPr>
      <w:spacing w:after="0" w:line="240" w:lineRule="auto"/>
    </w:pPr>
    <w:rPr>
      <w:rFonts w:ascii="Calibri" w:hAnsi="Calibri" w:cs="Arial"/>
      <w:lang w:val="nn-NO"/>
    </w:rPr>
  </w:style>
  <w:style w:type="paragraph" w:customStyle="1" w:styleId="3917DB02469A4E34A8141473F165312C">
    <w:name w:val="3917DB02469A4E34A8141473F165312C"/>
    <w:rsid w:val="008E4DC5"/>
    <w:pPr>
      <w:spacing w:after="0" w:line="240" w:lineRule="auto"/>
    </w:pPr>
    <w:rPr>
      <w:rFonts w:ascii="Calibri" w:hAnsi="Calibri" w:cs="Arial"/>
      <w:lang w:val="nn-NO"/>
    </w:rPr>
  </w:style>
  <w:style w:type="paragraph" w:customStyle="1" w:styleId="B50E618969E3447D880458967E62757213">
    <w:name w:val="B50E618969E3447D880458967E62757213"/>
    <w:rsid w:val="00A26CFF"/>
    <w:pPr>
      <w:spacing w:after="0" w:line="240" w:lineRule="auto"/>
    </w:pPr>
    <w:rPr>
      <w:rFonts w:ascii="Calibri" w:hAnsi="Calibri" w:cs="Arial"/>
      <w:lang w:val="nn-NO"/>
    </w:rPr>
  </w:style>
  <w:style w:type="paragraph" w:customStyle="1" w:styleId="3748CF30F1A44FB6BA14D1042D913C7013">
    <w:name w:val="3748CF30F1A44FB6BA14D1042D913C7013"/>
    <w:rsid w:val="00A26CFF"/>
    <w:pPr>
      <w:spacing w:after="0" w:line="240" w:lineRule="auto"/>
    </w:pPr>
    <w:rPr>
      <w:rFonts w:ascii="Calibri" w:hAnsi="Calibri" w:cs="Arial"/>
      <w:lang w:val="nn-NO"/>
    </w:rPr>
  </w:style>
  <w:style w:type="paragraph" w:customStyle="1" w:styleId="D771F619B56144BF9163109F06DFBA1F">
    <w:name w:val="D771F619B56144BF9163109F06DFBA1F"/>
    <w:rsid w:val="00A26CFF"/>
    <w:pPr>
      <w:spacing w:after="0" w:line="240" w:lineRule="auto"/>
    </w:pPr>
    <w:rPr>
      <w:rFonts w:ascii="Calibri" w:hAnsi="Calibri" w:cs="Arial"/>
      <w:lang w:val="nn-NO"/>
    </w:rPr>
  </w:style>
  <w:style w:type="paragraph" w:customStyle="1" w:styleId="B50E618969E3447D880458967E62757214">
    <w:name w:val="B50E618969E3447D880458967E62757214"/>
    <w:rsid w:val="00210EA6"/>
    <w:pPr>
      <w:spacing w:after="0" w:line="240" w:lineRule="auto"/>
    </w:pPr>
    <w:rPr>
      <w:rFonts w:ascii="Calibri" w:hAnsi="Calibri" w:cs="Arial"/>
      <w:lang w:val="nn-NO"/>
    </w:rPr>
  </w:style>
  <w:style w:type="paragraph" w:customStyle="1" w:styleId="3748CF30F1A44FB6BA14D1042D913C7014">
    <w:name w:val="3748CF30F1A44FB6BA14D1042D913C7014"/>
    <w:rsid w:val="00210EA6"/>
    <w:pPr>
      <w:spacing w:after="0" w:line="240" w:lineRule="auto"/>
    </w:pPr>
    <w:rPr>
      <w:rFonts w:ascii="Calibri" w:hAnsi="Calibri" w:cs="Arial"/>
      <w:lang w:val="nn-NO"/>
    </w:rPr>
  </w:style>
  <w:style w:type="paragraph" w:customStyle="1" w:styleId="D341313CBFF145919BE02AFB2213E290">
    <w:name w:val="D341313CBFF145919BE02AFB2213E290"/>
    <w:rsid w:val="00210EA6"/>
    <w:pPr>
      <w:spacing w:after="0" w:line="240" w:lineRule="auto"/>
    </w:pPr>
    <w:rPr>
      <w:rFonts w:ascii="Calibri" w:hAnsi="Calibri" w:cs="Arial"/>
      <w:lang w:val="nn-NO"/>
    </w:rPr>
  </w:style>
  <w:style w:type="paragraph" w:customStyle="1" w:styleId="B50E618969E3447D880458967E62757215">
    <w:name w:val="B50E618969E3447D880458967E62757215"/>
    <w:rsid w:val="00911321"/>
    <w:pPr>
      <w:spacing w:after="0" w:line="240" w:lineRule="auto"/>
    </w:pPr>
    <w:rPr>
      <w:rFonts w:ascii="Calibri" w:hAnsi="Calibri" w:cs="Arial"/>
      <w:lang w:val="nn-NO"/>
    </w:rPr>
  </w:style>
  <w:style w:type="paragraph" w:customStyle="1" w:styleId="3748CF30F1A44FB6BA14D1042D913C7015">
    <w:name w:val="3748CF30F1A44FB6BA14D1042D913C7015"/>
    <w:rsid w:val="00911321"/>
    <w:pPr>
      <w:spacing w:after="0" w:line="240" w:lineRule="auto"/>
    </w:pPr>
    <w:rPr>
      <w:rFonts w:ascii="Calibri" w:hAnsi="Calibri" w:cs="Arial"/>
      <w:lang w:val="nn-NO"/>
    </w:rPr>
  </w:style>
  <w:style w:type="paragraph" w:customStyle="1" w:styleId="A797CEDA49174135BAF1DEEC897582C7">
    <w:name w:val="A797CEDA49174135BAF1DEEC897582C7"/>
    <w:rsid w:val="00911321"/>
    <w:pPr>
      <w:spacing w:after="0" w:line="240" w:lineRule="auto"/>
    </w:pPr>
    <w:rPr>
      <w:rFonts w:ascii="Calibri" w:hAnsi="Calibri" w:cs="Arial"/>
      <w:lang w:val="nn-NO"/>
    </w:rPr>
  </w:style>
  <w:style w:type="paragraph" w:customStyle="1" w:styleId="B50E618969E3447D880458967E62757216">
    <w:name w:val="B50E618969E3447D880458967E62757216"/>
    <w:rsid w:val="00E71CB9"/>
    <w:pPr>
      <w:spacing w:after="0" w:line="240" w:lineRule="auto"/>
    </w:pPr>
    <w:rPr>
      <w:rFonts w:ascii="Calibri" w:hAnsi="Calibri" w:cs="Arial"/>
      <w:lang w:val="nn-NO"/>
    </w:rPr>
  </w:style>
  <w:style w:type="paragraph" w:customStyle="1" w:styleId="3748CF30F1A44FB6BA14D1042D913C7016">
    <w:name w:val="3748CF30F1A44FB6BA14D1042D913C7016"/>
    <w:rsid w:val="00E71CB9"/>
    <w:pPr>
      <w:spacing w:after="0" w:line="240" w:lineRule="auto"/>
    </w:pPr>
    <w:rPr>
      <w:rFonts w:ascii="Calibri" w:hAnsi="Calibri" w:cs="Arial"/>
      <w:lang w:val="nn-NO"/>
    </w:rPr>
  </w:style>
  <w:style w:type="paragraph" w:customStyle="1" w:styleId="12FECF7E7CD54824A2CC5FF5065A8F06">
    <w:name w:val="12FECF7E7CD54824A2CC5FF5065A8F06"/>
    <w:rsid w:val="00E71CB9"/>
    <w:pPr>
      <w:spacing w:after="0" w:line="240" w:lineRule="auto"/>
    </w:pPr>
    <w:rPr>
      <w:rFonts w:ascii="Calibri" w:hAnsi="Calibri" w:cs="Arial"/>
      <w:lang w:val="nn-NO"/>
    </w:rPr>
  </w:style>
  <w:style w:type="paragraph" w:customStyle="1" w:styleId="B50E618969E3447D880458967E62757217">
    <w:name w:val="B50E618969E3447D880458967E62757217"/>
    <w:rsid w:val="00BD3FF8"/>
    <w:pPr>
      <w:spacing w:after="0" w:line="240" w:lineRule="auto"/>
    </w:pPr>
    <w:rPr>
      <w:rFonts w:ascii="Calibri" w:hAnsi="Calibri" w:cs="Arial"/>
      <w:lang w:val="nn-NO"/>
    </w:rPr>
  </w:style>
  <w:style w:type="paragraph" w:customStyle="1" w:styleId="3748CF30F1A44FB6BA14D1042D913C7017">
    <w:name w:val="3748CF30F1A44FB6BA14D1042D913C7017"/>
    <w:rsid w:val="00BD3FF8"/>
    <w:pPr>
      <w:spacing w:after="0" w:line="240" w:lineRule="auto"/>
    </w:pPr>
    <w:rPr>
      <w:rFonts w:ascii="Calibri" w:hAnsi="Calibri" w:cs="Arial"/>
      <w:lang w:val="nn-NO"/>
    </w:rPr>
  </w:style>
  <w:style w:type="paragraph" w:customStyle="1" w:styleId="1DB874AF5F9B452093F96B574681414B">
    <w:name w:val="1DB874AF5F9B452093F96B574681414B"/>
    <w:rsid w:val="00BD3FF8"/>
    <w:pPr>
      <w:spacing w:after="0" w:line="240" w:lineRule="auto"/>
    </w:pPr>
    <w:rPr>
      <w:rFonts w:ascii="Calibri" w:hAnsi="Calibri" w:cs="Arial"/>
      <w:lang w:val="nn-NO"/>
    </w:rPr>
  </w:style>
  <w:style w:type="paragraph" w:customStyle="1" w:styleId="E9948C85AE394A08BD81299A8CC82C7A">
    <w:name w:val="E9948C85AE394A08BD81299A8CC82C7A"/>
    <w:rsid w:val="00BD3FF8"/>
    <w:pPr>
      <w:spacing w:after="0" w:line="240" w:lineRule="auto"/>
    </w:pPr>
    <w:rPr>
      <w:rFonts w:ascii="Calibri" w:hAnsi="Calibri" w:cs="Arial"/>
      <w:lang w:val="nn-NO"/>
    </w:rPr>
  </w:style>
  <w:style w:type="paragraph" w:customStyle="1" w:styleId="40507A951F024AEC8565CA890750CB12">
    <w:name w:val="40507A951F024AEC8565CA890750CB12"/>
    <w:rsid w:val="00BD3FF8"/>
  </w:style>
  <w:style w:type="paragraph" w:customStyle="1" w:styleId="B50E618969E3447D880458967E62757218">
    <w:name w:val="B50E618969E3447D880458967E62757218"/>
    <w:rsid w:val="004A49FF"/>
    <w:pPr>
      <w:spacing w:after="0" w:line="240" w:lineRule="auto"/>
    </w:pPr>
    <w:rPr>
      <w:rFonts w:ascii="Calibri" w:hAnsi="Calibri" w:cs="Arial"/>
      <w:lang w:val="nn-NO"/>
    </w:rPr>
  </w:style>
  <w:style w:type="paragraph" w:customStyle="1" w:styleId="3748CF30F1A44FB6BA14D1042D913C7018">
    <w:name w:val="3748CF30F1A44FB6BA14D1042D913C7018"/>
    <w:rsid w:val="004A49FF"/>
    <w:pPr>
      <w:spacing w:after="0" w:line="240" w:lineRule="auto"/>
    </w:pPr>
    <w:rPr>
      <w:rFonts w:ascii="Calibri" w:hAnsi="Calibri" w:cs="Arial"/>
      <w:lang w:val="nn-NO"/>
    </w:rPr>
  </w:style>
  <w:style w:type="paragraph" w:customStyle="1" w:styleId="190F88A99BBA42BFA74957FC0274D834">
    <w:name w:val="190F88A99BBA42BFA74957FC0274D834"/>
    <w:rsid w:val="004A49FF"/>
    <w:pPr>
      <w:spacing w:after="0" w:line="240" w:lineRule="auto"/>
    </w:pPr>
    <w:rPr>
      <w:rFonts w:ascii="Calibri" w:hAnsi="Calibri" w:cs="Arial"/>
      <w:lang w:val="nn-NO"/>
    </w:rPr>
  </w:style>
  <w:style w:type="paragraph" w:customStyle="1" w:styleId="CFD857C34758462F8C4D8556C5C0CB5F">
    <w:name w:val="CFD857C34758462F8C4D8556C5C0CB5F"/>
    <w:rsid w:val="004A49FF"/>
    <w:pPr>
      <w:spacing w:after="0" w:line="240" w:lineRule="auto"/>
    </w:pPr>
    <w:rPr>
      <w:rFonts w:ascii="Calibri" w:hAnsi="Calibri" w:cs="Arial"/>
      <w:lang w:val="nn-NO"/>
    </w:rPr>
  </w:style>
  <w:style w:type="paragraph" w:customStyle="1" w:styleId="B50E618969E3447D880458967E62757219">
    <w:name w:val="B50E618969E3447D880458967E62757219"/>
    <w:rsid w:val="00DA75F0"/>
    <w:pPr>
      <w:spacing w:after="0" w:line="240" w:lineRule="auto"/>
    </w:pPr>
    <w:rPr>
      <w:rFonts w:ascii="Calibri" w:hAnsi="Calibri" w:cs="Arial"/>
      <w:lang w:val="nn-NO"/>
    </w:rPr>
  </w:style>
  <w:style w:type="paragraph" w:customStyle="1" w:styleId="3748CF30F1A44FB6BA14D1042D913C7019">
    <w:name w:val="3748CF30F1A44FB6BA14D1042D913C7019"/>
    <w:rsid w:val="00DA75F0"/>
    <w:pPr>
      <w:spacing w:after="0" w:line="240" w:lineRule="auto"/>
    </w:pPr>
    <w:rPr>
      <w:rFonts w:ascii="Calibri" w:hAnsi="Calibri" w:cs="Arial"/>
      <w:lang w:val="nn-NO"/>
    </w:rPr>
  </w:style>
  <w:style w:type="paragraph" w:customStyle="1" w:styleId="5236FBE7AB3F441CA6C2FB987F1C4AD8">
    <w:name w:val="5236FBE7AB3F441CA6C2FB987F1C4AD8"/>
    <w:rsid w:val="00DA75F0"/>
    <w:pPr>
      <w:spacing w:after="0" w:line="240" w:lineRule="auto"/>
    </w:pPr>
    <w:rPr>
      <w:rFonts w:ascii="Calibri" w:hAnsi="Calibri" w:cs="Arial"/>
      <w:lang w:val="nn-NO"/>
    </w:rPr>
  </w:style>
  <w:style w:type="paragraph" w:customStyle="1" w:styleId="D2F1775988CC41949FB09755779E7DBF">
    <w:name w:val="D2F1775988CC41949FB09755779E7DBF"/>
    <w:rsid w:val="00DA75F0"/>
    <w:pPr>
      <w:spacing w:after="0" w:line="240" w:lineRule="auto"/>
    </w:pPr>
    <w:rPr>
      <w:rFonts w:ascii="Calibri" w:hAnsi="Calibri" w:cs="Arial"/>
      <w:lang w:val="nn-NO"/>
    </w:rPr>
  </w:style>
  <w:style w:type="paragraph" w:customStyle="1" w:styleId="B50E618969E3447D880458967E62757220">
    <w:name w:val="B50E618969E3447D880458967E62757220"/>
    <w:rsid w:val="00E56F0C"/>
    <w:pPr>
      <w:spacing w:after="0" w:line="240" w:lineRule="auto"/>
    </w:pPr>
    <w:rPr>
      <w:rFonts w:ascii="Calibri" w:hAnsi="Calibri" w:cs="Arial"/>
      <w:lang w:val="nn-NO"/>
    </w:rPr>
  </w:style>
  <w:style w:type="paragraph" w:customStyle="1" w:styleId="3748CF30F1A44FB6BA14D1042D913C7020">
    <w:name w:val="3748CF30F1A44FB6BA14D1042D913C7020"/>
    <w:rsid w:val="00E56F0C"/>
    <w:pPr>
      <w:spacing w:after="0" w:line="240" w:lineRule="auto"/>
    </w:pPr>
    <w:rPr>
      <w:rFonts w:ascii="Calibri" w:hAnsi="Calibri" w:cs="Arial"/>
      <w:lang w:val="nn-NO"/>
    </w:rPr>
  </w:style>
  <w:style w:type="paragraph" w:customStyle="1" w:styleId="A23693B1E1694BEA8787826484A5FCD7">
    <w:name w:val="A23693B1E1694BEA8787826484A5FCD7"/>
    <w:rsid w:val="00E56F0C"/>
    <w:pPr>
      <w:spacing w:after="0" w:line="240" w:lineRule="auto"/>
    </w:pPr>
    <w:rPr>
      <w:rFonts w:ascii="Calibri" w:hAnsi="Calibri" w:cs="Arial"/>
      <w:lang w:val="nn-NO"/>
    </w:rPr>
  </w:style>
  <w:style w:type="paragraph" w:customStyle="1" w:styleId="E673CF49F7434A68B112E25972F13E7F">
    <w:name w:val="E673CF49F7434A68B112E25972F13E7F"/>
    <w:rsid w:val="0040681A"/>
    <w:pPr>
      <w:spacing w:after="160" w:line="259" w:lineRule="auto"/>
    </w:pPr>
  </w:style>
  <w:style w:type="paragraph" w:customStyle="1" w:styleId="68F504323A8540AEAA6EA5FA6E29EA0C">
    <w:name w:val="68F504323A8540AEAA6EA5FA6E29EA0C"/>
    <w:rsid w:val="0040681A"/>
    <w:pPr>
      <w:spacing w:after="160" w:line="259" w:lineRule="auto"/>
    </w:pPr>
  </w:style>
  <w:style w:type="paragraph" w:customStyle="1" w:styleId="71168EB5C2414BDF91A025A879332BF4">
    <w:name w:val="71168EB5C2414BDF91A025A879332BF4"/>
    <w:rsid w:val="0040681A"/>
    <w:pPr>
      <w:spacing w:after="160" w:line="259" w:lineRule="auto"/>
    </w:pPr>
  </w:style>
  <w:style w:type="paragraph" w:customStyle="1" w:styleId="1ED1B730513E4596967B98129DBE851A">
    <w:name w:val="1ED1B730513E4596967B98129DBE851A"/>
    <w:rsid w:val="0040681A"/>
    <w:pPr>
      <w:spacing w:after="160" w:line="259" w:lineRule="auto"/>
    </w:pPr>
  </w:style>
  <w:style w:type="paragraph" w:customStyle="1" w:styleId="AD64DD6AAA7B4455913A10237C476744">
    <w:name w:val="AD64DD6AAA7B4455913A10237C476744"/>
    <w:rsid w:val="0040681A"/>
    <w:pPr>
      <w:spacing w:after="160" w:line="259" w:lineRule="auto"/>
    </w:pPr>
  </w:style>
  <w:style w:type="paragraph" w:customStyle="1" w:styleId="B792095BA0E94A49A1ED69854293A63B">
    <w:name w:val="B792095BA0E94A49A1ED69854293A63B"/>
    <w:rsid w:val="0040681A"/>
    <w:pPr>
      <w:spacing w:after="160" w:line="259" w:lineRule="auto"/>
    </w:pPr>
  </w:style>
  <w:style w:type="paragraph" w:customStyle="1" w:styleId="4678B88A81724375B02BC03145AB8301">
    <w:name w:val="4678B88A81724375B02BC03145AB8301"/>
    <w:rsid w:val="0040681A"/>
    <w:pPr>
      <w:spacing w:after="160" w:line="259" w:lineRule="auto"/>
    </w:pPr>
  </w:style>
  <w:style w:type="paragraph" w:customStyle="1" w:styleId="E0128A02849146D3BF614971C0F5E02D">
    <w:name w:val="E0128A02849146D3BF614971C0F5E02D"/>
    <w:rsid w:val="0040681A"/>
    <w:pPr>
      <w:spacing w:after="160" w:line="259" w:lineRule="auto"/>
    </w:pPr>
  </w:style>
  <w:style w:type="paragraph" w:customStyle="1" w:styleId="FF0057FF4A2D4A0E805D183982D6BF16">
    <w:name w:val="FF0057FF4A2D4A0E805D183982D6BF16"/>
    <w:rsid w:val="0040681A"/>
    <w:pPr>
      <w:spacing w:after="160" w:line="259" w:lineRule="auto"/>
    </w:pPr>
  </w:style>
  <w:style w:type="paragraph" w:customStyle="1" w:styleId="5F69ABAA1015451EABB7CC186D36106A">
    <w:name w:val="5F69ABAA1015451EABB7CC186D36106A"/>
    <w:rsid w:val="0040681A"/>
    <w:pPr>
      <w:spacing w:after="160" w:line="259" w:lineRule="auto"/>
    </w:pPr>
  </w:style>
  <w:style w:type="paragraph" w:customStyle="1" w:styleId="E3C1D965F3874BA69EFD703F7B5AD3A4">
    <w:name w:val="E3C1D965F3874BA69EFD703F7B5AD3A4"/>
    <w:rsid w:val="00223D0E"/>
    <w:pPr>
      <w:spacing w:after="160" w:line="259" w:lineRule="auto"/>
    </w:pPr>
  </w:style>
  <w:style w:type="paragraph" w:customStyle="1" w:styleId="4678B88A81724375B02BC03145AB83011">
    <w:name w:val="4678B88A81724375B02BC03145AB83011"/>
    <w:rsid w:val="000F739B"/>
    <w:pPr>
      <w:spacing w:after="0" w:line="240" w:lineRule="auto"/>
    </w:pPr>
    <w:rPr>
      <w:rFonts w:ascii="Calibri" w:hAnsi="Calibri" w:cs="Arial"/>
      <w:lang w:val="nn-NO"/>
    </w:rPr>
  </w:style>
  <w:style w:type="paragraph" w:customStyle="1" w:styleId="E3C1D965F3874BA69EFD703F7B5AD3A41">
    <w:name w:val="E3C1D965F3874BA69EFD703F7B5AD3A41"/>
    <w:rsid w:val="000F739B"/>
    <w:pPr>
      <w:spacing w:after="0" w:line="240" w:lineRule="auto"/>
    </w:pPr>
    <w:rPr>
      <w:rFonts w:ascii="Calibri" w:hAnsi="Calibri" w:cs="Arial"/>
      <w:lang w:val="nn-NO"/>
    </w:rPr>
  </w:style>
  <w:style w:type="paragraph" w:customStyle="1" w:styleId="5BCCD12644654E8DBFA12B26374494DF">
    <w:name w:val="5BCCD12644654E8DBFA12B26374494DF"/>
    <w:rsid w:val="000F739B"/>
    <w:pPr>
      <w:spacing w:after="0" w:line="240" w:lineRule="auto"/>
    </w:pPr>
    <w:rPr>
      <w:rFonts w:ascii="Calibri" w:hAnsi="Calibri" w:cs="Arial"/>
      <w:lang w:val="nn-NO"/>
    </w:rPr>
  </w:style>
  <w:style w:type="paragraph" w:customStyle="1" w:styleId="4678B88A81724375B02BC03145AB83012">
    <w:name w:val="4678B88A81724375B02BC03145AB83012"/>
    <w:rsid w:val="001C5AD3"/>
    <w:pPr>
      <w:spacing w:after="0" w:line="240" w:lineRule="auto"/>
    </w:pPr>
    <w:rPr>
      <w:rFonts w:ascii="Calibri" w:hAnsi="Calibri" w:cs="Arial"/>
      <w:lang w:val="nn-NO"/>
    </w:rPr>
  </w:style>
  <w:style w:type="paragraph" w:customStyle="1" w:styleId="E3C1D965F3874BA69EFD703F7B5AD3A42">
    <w:name w:val="E3C1D965F3874BA69EFD703F7B5AD3A42"/>
    <w:rsid w:val="001C5AD3"/>
    <w:pPr>
      <w:spacing w:after="0" w:line="240" w:lineRule="auto"/>
    </w:pPr>
    <w:rPr>
      <w:rFonts w:ascii="Calibri" w:hAnsi="Calibri" w:cs="Arial"/>
      <w:lang w:val="nn-NO"/>
    </w:rPr>
  </w:style>
  <w:style w:type="paragraph" w:customStyle="1" w:styleId="4678B88A81724375B02BC03145AB83013">
    <w:name w:val="4678B88A81724375B02BC03145AB83013"/>
    <w:rsid w:val="006B7623"/>
    <w:pPr>
      <w:spacing w:after="0" w:line="240" w:lineRule="auto"/>
    </w:pPr>
    <w:rPr>
      <w:rFonts w:ascii="Calibri" w:hAnsi="Calibri" w:cs="Arial"/>
      <w:lang w:val="nn-NO"/>
    </w:rPr>
  </w:style>
  <w:style w:type="paragraph" w:customStyle="1" w:styleId="E3C1D965F3874BA69EFD703F7B5AD3A43">
    <w:name w:val="E3C1D965F3874BA69EFD703F7B5AD3A43"/>
    <w:rsid w:val="006B7623"/>
    <w:pPr>
      <w:spacing w:after="0" w:line="240" w:lineRule="auto"/>
    </w:pPr>
    <w:rPr>
      <w:rFonts w:ascii="Calibri" w:hAnsi="Calibri" w:cs="Arial"/>
      <w:lang w:val="nn-NO"/>
    </w:rPr>
  </w:style>
  <w:style w:type="paragraph" w:customStyle="1" w:styleId="4678B88A81724375B02BC03145AB83014">
    <w:name w:val="4678B88A81724375B02BC03145AB83014"/>
    <w:rsid w:val="00E50B9E"/>
    <w:pPr>
      <w:spacing w:after="0" w:line="240" w:lineRule="auto"/>
    </w:pPr>
    <w:rPr>
      <w:rFonts w:ascii="Calibri" w:hAnsi="Calibri" w:cs="Arial"/>
      <w:lang w:val="nn-NO"/>
    </w:rPr>
  </w:style>
  <w:style w:type="paragraph" w:customStyle="1" w:styleId="E00EA8AFF5364F88B25108747CA9E8AA">
    <w:name w:val="E00EA8AFF5364F88B25108747CA9E8AA"/>
    <w:rsid w:val="00432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
        <sdm_watermark/>
      </doc>
    </docs>
    <websakInfo>
      <fletteDato>30.03.2020</fletteDato>
      <sakid>2020000919</sakid>
      <jpid>2020006963</jpid>
      <filUnique>841966</filUnique>
      <erHoveddokument>True</erHoveddokument>
      <tekstMal>Delegert sak</tekstMal>
      <dcTitle>Vedtak etter Smittevernloven § 4-1 </dcTitle>
    </websakInfo>
    <mergeMode>MergeOne</mergeMode>
    <showHiddenMark>False</showHiddenMark>
    <newDocName>newDoc</newDocName>
    <sdm_dummy/>
    <templateURI>C:\Users\ACOS DokumentServer\AppData\Local\Temp\tmp_132300286698403623.docx</templateURI>
  </properties>
  <body>
    <Sbr_Navn>Nina Bordi Øvergaard</Sbr_Navn>
    <TblVedlegg>
      <table>
        <headers>
          <header>ndb_Tittel</header>
        </headers>
        <row>
          <cell/>
        </row>
      </table>
    </TblVedlegg>
    <TblBeh>
      <table>
        <headers>
          <header>moeteBeh_gruppeTittel</header>
          <header>moeteBeh_saksnummer</header>
        </headers>
        <row>
          <cell/>
          <cell/>
        </row>
      </table>
    </TblBeh>
    <Sdo_DokDato>30.03.2020</Sdo_DokDato>
    <Sdo_Tittel2/>
    <Sdo_Tittel>Vedtak etter Smittevernloven § 4-1 </Sdo_Tittel>
    <Sas_ArkivSakId>20/919</Sas_ArkivSakId>
    <Sbr_Tittel>rådmann</Sbr_Tittel>
    <TblDok>
      <table>
        <headers>
          <header>moeteDok_Sdo_Tittel</header>
        </headers>
        <row>
          <cell/>
        </row>
      </table>
    </TblDok>
  </body>
  <footer/>
  <header/>
</document>
</file>

<file path=customXml/itemProps1.xml><?xml version="1.0" encoding="utf-8"?>
<ds:datastoreItem xmlns:ds="http://schemas.openxmlformats.org/officeDocument/2006/customXml" ds:itemID="{4BCDC183-578D-41EF-A4B9-7109CDCA1C3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3141</Words>
  <Characters>16651</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Vedtak etter Smittevernloven § 4-1 </vt:lpstr>
    </vt:vector>
  </TitlesOfParts>
  <Company>ACOS AS</Company>
  <LinksUpToDate>false</LinksUpToDate>
  <CharactersWithSpaces>19753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Vedtak etter Smittevernloven § 4-1 </dc:title>
  <dc:creator>Tor Christian Angeltveit</dc:creator>
  <cp:lastModifiedBy>Nina Bordi Øvergaard</cp:lastModifiedBy>
  <cp:revision>2</cp:revision>
  <dcterms:created xsi:type="dcterms:W3CDTF">2020-03-31T09:42:00Z</dcterms:created>
  <dcterms:modified xsi:type="dcterms:W3CDTF">2020-03-31T09:42:00Z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